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92D" w:rsidRDefault="0021292D" w:rsidP="0021292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МУНИЦИАЛЬНОЕ КАЗЕННОЕ ОБЩЕОБРАЗОВАТЕЛЬНОЕ УЧРЕЖДЕНИЕ АРХАНГЕЛЬСКАЯ СРЕДНЯЯ ОБЩЕОБРАЗОВАТЕЛЬНАЯ ШКОЛА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58"/>
        <w:gridCol w:w="3172"/>
        <w:gridCol w:w="3240"/>
      </w:tblGrid>
      <w:tr w:rsidR="00740CF7" w:rsidRPr="00FD6CEA" w:rsidTr="006F3F19">
        <w:tc>
          <w:tcPr>
            <w:tcW w:w="3379" w:type="dxa"/>
          </w:tcPr>
          <w:p w:rsidR="00740CF7" w:rsidRPr="00FD6CEA" w:rsidRDefault="00740CF7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Рассмотрено на заседании методического</w:t>
            </w:r>
            <w:r>
              <w:rPr>
                <w:rFonts w:ascii="Times New Roman" w:hAnsi="Times New Roman"/>
              </w:rPr>
              <w:t xml:space="preserve"> совета</w:t>
            </w:r>
          </w:p>
          <w:p w:rsidR="00740CF7" w:rsidRDefault="00740CF7" w:rsidP="006F3F19">
            <w:pPr>
              <w:pStyle w:val="1"/>
              <w:rPr>
                <w:rFonts w:ascii="Times New Roman" w:hAnsi="Times New Roman"/>
              </w:rPr>
            </w:pPr>
          </w:p>
          <w:p w:rsidR="00740CF7" w:rsidRPr="00FD6CEA" w:rsidRDefault="00740CF7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1</w:t>
            </w:r>
          </w:p>
          <w:p w:rsidR="00740CF7" w:rsidRDefault="00740CF7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29.08. 2019 г</w:t>
            </w:r>
          </w:p>
          <w:p w:rsidR="00740CF7" w:rsidRDefault="00740CF7" w:rsidP="006F3F19">
            <w:pPr>
              <w:pStyle w:val="1"/>
              <w:rPr>
                <w:rFonts w:ascii="Times New Roman" w:hAnsi="Times New Roman"/>
              </w:rPr>
            </w:pPr>
          </w:p>
          <w:p w:rsidR="00740CF7" w:rsidRPr="00FD6CEA" w:rsidRDefault="00740CF7" w:rsidP="006F3F19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379" w:type="dxa"/>
          </w:tcPr>
          <w:p w:rsidR="00740CF7" w:rsidRPr="00FD6CEA" w:rsidRDefault="00740CF7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«Принято педагогическим советом школы»</w:t>
            </w:r>
          </w:p>
          <w:p w:rsidR="00740CF7" w:rsidRDefault="00740CF7" w:rsidP="006F3F19">
            <w:pPr>
              <w:pStyle w:val="1"/>
              <w:rPr>
                <w:rFonts w:ascii="Times New Roman" w:hAnsi="Times New Roman"/>
              </w:rPr>
            </w:pPr>
          </w:p>
          <w:p w:rsidR="00740CF7" w:rsidRPr="00FD6CEA" w:rsidRDefault="00740CF7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2</w:t>
            </w:r>
          </w:p>
          <w:p w:rsidR="00740CF7" w:rsidRPr="00FD6CEA" w:rsidRDefault="00740CF7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29.08. 2019 г</w:t>
            </w:r>
          </w:p>
        </w:tc>
        <w:tc>
          <w:tcPr>
            <w:tcW w:w="3379" w:type="dxa"/>
          </w:tcPr>
          <w:p w:rsidR="00740CF7" w:rsidRPr="00FD6CEA" w:rsidRDefault="00740CF7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«Утверждаю»</w:t>
            </w:r>
          </w:p>
          <w:p w:rsidR="00740CF7" w:rsidRPr="00FD6CEA" w:rsidRDefault="00740CF7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 xml:space="preserve">Директор школы </w:t>
            </w:r>
          </w:p>
          <w:p w:rsidR="00740CF7" w:rsidRPr="00FD6CEA" w:rsidRDefault="00740CF7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_________/Л.И.Зуева/</w:t>
            </w:r>
          </w:p>
          <w:p w:rsidR="00740CF7" w:rsidRDefault="00740CF7" w:rsidP="006F3F19">
            <w:pPr>
              <w:pStyle w:val="1"/>
              <w:rPr>
                <w:rFonts w:ascii="Times New Roman" w:hAnsi="Times New Roman"/>
              </w:rPr>
            </w:pPr>
          </w:p>
          <w:p w:rsidR="00740CF7" w:rsidRPr="00FD6CEA" w:rsidRDefault="00740CF7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136</w:t>
            </w:r>
          </w:p>
          <w:p w:rsidR="00740CF7" w:rsidRPr="00FD6CEA" w:rsidRDefault="00740CF7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30.08. 2019 г.</w:t>
            </w:r>
          </w:p>
        </w:tc>
      </w:tr>
    </w:tbl>
    <w:p w:rsidR="0021292D" w:rsidRPr="003A4E5F" w:rsidRDefault="0021292D" w:rsidP="0021292D">
      <w:pPr>
        <w:jc w:val="center"/>
        <w:rPr>
          <w:rFonts w:ascii="Times New Roman" w:hAnsi="Times New Roman"/>
          <w:sz w:val="24"/>
          <w:szCs w:val="24"/>
        </w:rPr>
      </w:pPr>
    </w:p>
    <w:p w:rsidR="0021292D" w:rsidRDefault="0021292D" w:rsidP="0021292D">
      <w:pPr>
        <w:jc w:val="center"/>
      </w:pPr>
    </w:p>
    <w:p w:rsidR="0021292D" w:rsidRDefault="0021292D" w:rsidP="0021292D">
      <w:pPr>
        <w:jc w:val="center"/>
      </w:pPr>
      <w:r>
        <w:t xml:space="preserve">  </w:t>
      </w:r>
    </w:p>
    <w:p w:rsidR="0021292D" w:rsidRDefault="0021292D" w:rsidP="0021292D">
      <w:pPr>
        <w:ind w:firstLine="708"/>
      </w:pPr>
    </w:p>
    <w:p w:rsidR="0021292D" w:rsidRPr="002F4A46" w:rsidRDefault="0021292D" w:rsidP="0021292D">
      <w:pPr>
        <w:pStyle w:val="a3"/>
        <w:rPr>
          <w:rFonts w:ascii="Times New Roman" w:hAnsi="Times New Roman"/>
          <w:sz w:val="24"/>
          <w:szCs w:val="24"/>
        </w:rPr>
      </w:pPr>
    </w:p>
    <w:p w:rsidR="0021292D" w:rsidRPr="002F4A46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Pr="00C102B8" w:rsidRDefault="0021292D" w:rsidP="0021292D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21292D" w:rsidRPr="00C102B8" w:rsidRDefault="001C2884" w:rsidP="0021292D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учебного предмета</w:t>
      </w:r>
    </w:p>
    <w:p w:rsidR="001C2884" w:rsidRDefault="0021292D" w:rsidP="0021292D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«</w:t>
      </w:r>
      <w:r w:rsidR="001C2884">
        <w:rPr>
          <w:rFonts w:ascii="Times New Roman" w:hAnsi="Times New Roman"/>
          <w:b/>
          <w:sz w:val="32"/>
          <w:szCs w:val="32"/>
        </w:rPr>
        <w:t>Основы</w:t>
      </w:r>
      <w:r w:rsidR="001C2884" w:rsidRPr="001C2884">
        <w:rPr>
          <w:rFonts w:ascii="Times New Roman" w:hAnsi="Times New Roman"/>
          <w:b/>
          <w:sz w:val="32"/>
          <w:szCs w:val="32"/>
        </w:rPr>
        <w:t xml:space="preserve"> духовно-нравственной культуры </w:t>
      </w:r>
    </w:p>
    <w:p w:rsidR="0021292D" w:rsidRPr="00C102B8" w:rsidRDefault="001C2884" w:rsidP="0021292D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1C2884">
        <w:rPr>
          <w:rFonts w:ascii="Times New Roman" w:hAnsi="Times New Roman"/>
          <w:b/>
          <w:sz w:val="32"/>
          <w:szCs w:val="32"/>
        </w:rPr>
        <w:t>народов России</w:t>
      </w:r>
      <w:r w:rsidR="0021292D" w:rsidRPr="00C102B8">
        <w:rPr>
          <w:rFonts w:ascii="Times New Roman" w:hAnsi="Times New Roman"/>
          <w:b/>
          <w:sz w:val="32"/>
          <w:szCs w:val="32"/>
        </w:rPr>
        <w:t>»</w:t>
      </w:r>
    </w:p>
    <w:p w:rsidR="0021292D" w:rsidRPr="00C102B8" w:rsidRDefault="002663EE" w:rsidP="0021292D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для 5</w:t>
      </w:r>
      <w:r w:rsidR="00155F27">
        <w:rPr>
          <w:rFonts w:ascii="Times New Roman" w:hAnsi="Times New Roman"/>
          <w:b/>
          <w:sz w:val="32"/>
          <w:szCs w:val="32"/>
        </w:rPr>
        <w:t xml:space="preserve"> </w:t>
      </w:r>
      <w:r w:rsidR="0021292D" w:rsidRPr="00C102B8">
        <w:rPr>
          <w:rFonts w:ascii="Times New Roman" w:hAnsi="Times New Roman"/>
          <w:b/>
          <w:sz w:val="32"/>
          <w:szCs w:val="32"/>
        </w:rPr>
        <w:t xml:space="preserve"> класса</w:t>
      </w:r>
    </w:p>
    <w:p w:rsidR="0021292D" w:rsidRDefault="0021292D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1292D" w:rsidRDefault="0021292D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1292D" w:rsidRPr="002F4A46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Pr="002F4A46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Default="0021292D" w:rsidP="0021292D">
      <w:pPr>
        <w:pStyle w:val="a3"/>
        <w:ind w:firstLine="709"/>
        <w:jc w:val="right"/>
        <w:rPr>
          <w:rFonts w:ascii="Times New Roman" w:hAnsi="Times New Roman"/>
          <w:bCs/>
          <w:iCs/>
          <w:sz w:val="24"/>
          <w:szCs w:val="24"/>
        </w:rPr>
      </w:pPr>
      <w:r w:rsidRPr="002F4A46">
        <w:rPr>
          <w:rFonts w:ascii="Times New Roman" w:hAnsi="Times New Roman"/>
          <w:sz w:val="24"/>
          <w:szCs w:val="24"/>
        </w:rPr>
        <w:t xml:space="preserve">Составитель: учитель </w:t>
      </w:r>
      <w:r w:rsidR="002663EE" w:rsidRPr="002663EE">
        <w:rPr>
          <w:rFonts w:ascii="Times New Roman" w:hAnsi="Times New Roman"/>
          <w:sz w:val="24"/>
          <w:szCs w:val="24"/>
        </w:rPr>
        <w:t>русского языка и литература</w:t>
      </w:r>
    </w:p>
    <w:p w:rsidR="0021292D" w:rsidRPr="002F4A46" w:rsidRDefault="0021292D" w:rsidP="0021292D">
      <w:pPr>
        <w:pStyle w:val="a3"/>
        <w:ind w:firstLine="709"/>
        <w:jc w:val="right"/>
        <w:rPr>
          <w:rFonts w:ascii="Times New Roman" w:hAnsi="Times New Roman"/>
          <w:b/>
          <w:bCs/>
          <w:i/>
          <w:iCs/>
          <w:color w:val="0000FF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высшая квалификационная категория</w:t>
      </w:r>
    </w:p>
    <w:p w:rsidR="0021292D" w:rsidRPr="002F4A46" w:rsidRDefault="002663EE" w:rsidP="0021292D">
      <w:pPr>
        <w:pStyle w:val="a3"/>
        <w:ind w:firstLine="709"/>
        <w:jc w:val="right"/>
        <w:rPr>
          <w:rFonts w:ascii="Times New Roman" w:hAnsi="Times New Roman"/>
          <w:sz w:val="24"/>
          <w:szCs w:val="24"/>
        </w:rPr>
      </w:pPr>
      <w:r w:rsidRPr="002663EE">
        <w:rPr>
          <w:rFonts w:ascii="Times New Roman" w:hAnsi="Times New Roman"/>
          <w:sz w:val="24"/>
          <w:szCs w:val="24"/>
        </w:rPr>
        <w:t>Самарина Марина Викторовна</w:t>
      </w:r>
    </w:p>
    <w:p w:rsidR="0021292D" w:rsidRPr="002F4A46" w:rsidRDefault="0021292D" w:rsidP="0021292D">
      <w:pPr>
        <w:pStyle w:val="a3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21292D" w:rsidRPr="002F4A46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Pr="002F4A46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Pr="002F4A46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Pr="002F4A46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Default="0021292D" w:rsidP="0021292D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21292D" w:rsidRDefault="0021292D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1292D" w:rsidRDefault="0021292D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1292D" w:rsidRDefault="0021292D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B5D51" w:rsidRDefault="008B5D51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B5D51" w:rsidRDefault="008B5D51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B5D51" w:rsidRDefault="008B5D51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B5D51" w:rsidRDefault="008B5D51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B5D51" w:rsidRDefault="008B5D51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D6CEA" w:rsidRDefault="00FD6CEA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D6CEA" w:rsidRDefault="00FD6CEA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D6CEA" w:rsidRDefault="00FD6CEA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D6CEA" w:rsidRDefault="00FD6CEA" w:rsidP="0021292D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B5D51" w:rsidRPr="001C2884" w:rsidRDefault="00155F27" w:rsidP="001C2884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с. </w:t>
      </w:r>
      <w:proofErr w:type="gramStart"/>
      <w:r>
        <w:rPr>
          <w:rFonts w:ascii="Times New Roman" w:hAnsi="Times New Roman"/>
          <w:sz w:val="24"/>
          <w:szCs w:val="24"/>
        </w:rPr>
        <w:t>Архангельское</w:t>
      </w:r>
      <w:proofErr w:type="gramEnd"/>
      <w:r>
        <w:rPr>
          <w:rFonts w:ascii="Times New Roman" w:hAnsi="Times New Roman"/>
          <w:sz w:val="24"/>
          <w:szCs w:val="24"/>
        </w:rPr>
        <w:t xml:space="preserve">   2019</w:t>
      </w:r>
      <w:r w:rsidR="0021292D">
        <w:rPr>
          <w:rFonts w:ascii="Times New Roman" w:hAnsi="Times New Roman"/>
          <w:sz w:val="24"/>
          <w:szCs w:val="24"/>
        </w:rPr>
        <w:t xml:space="preserve"> г</w:t>
      </w:r>
      <w:r w:rsidR="001C2884">
        <w:rPr>
          <w:rFonts w:ascii="Times New Roman" w:hAnsi="Times New Roman"/>
          <w:sz w:val="24"/>
          <w:szCs w:val="24"/>
        </w:rPr>
        <w:t>.</w:t>
      </w:r>
    </w:p>
    <w:p w:rsidR="008B5D51" w:rsidRPr="00FD6CEA" w:rsidRDefault="008B5D51" w:rsidP="008B5D51">
      <w:pPr>
        <w:jc w:val="center"/>
        <w:rPr>
          <w:rFonts w:ascii="Times New Roman" w:hAnsi="Times New Roman"/>
          <w:b/>
          <w:sz w:val="28"/>
          <w:szCs w:val="28"/>
        </w:rPr>
      </w:pPr>
      <w:r w:rsidRPr="00FD6CEA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8B5D51" w:rsidRPr="00FD6CEA" w:rsidRDefault="008B5D51" w:rsidP="008B5D51">
      <w:pPr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t>Количество недельных</w:t>
      </w:r>
      <w:r w:rsidR="0008329C">
        <w:rPr>
          <w:rFonts w:ascii="Times New Roman" w:hAnsi="Times New Roman"/>
          <w:i/>
          <w:sz w:val="24"/>
          <w:szCs w:val="24"/>
        </w:rPr>
        <w:t xml:space="preserve"> часов </w:t>
      </w:r>
      <w:r w:rsidR="00155F27">
        <w:rPr>
          <w:rFonts w:ascii="Times New Roman" w:hAnsi="Times New Roman"/>
          <w:i/>
          <w:sz w:val="24"/>
          <w:szCs w:val="24"/>
        </w:rPr>
        <w:t>–</w:t>
      </w:r>
      <w:r w:rsidR="0008329C">
        <w:rPr>
          <w:rFonts w:ascii="Times New Roman" w:hAnsi="Times New Roman"/>
          <w:i/>
          <w:sz w:val="24"/>
          <w:szCs w:val="24"/>
        </w:rPr>
        <w:t xml:space="preserve"> </w:t>
      </w:r>
      <w:r w:rsidR="00155F27">
        <w:rPr>
          <w:rFonts w:ascii="Times New Roman" w:hAnsi="Times New Roman"/>
          <w:i/>
          <w:sz w:val="24"/>
          <w:szCs w:val="24"/>
        </w:rPr>
        <w:t>0,5</w:t>
      </w:r>
    </w:p>
    <w:p w:rsidR="008B5D51" w:rsidRPr="00FD6CEA" w:rsidRDefault="008B5D51" w:rsidP="008B5D51">
      <w:pPr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t xml:space="preserve">Количество часов в год </w:t>
      </w:r>
      <w:r w:rsidR="0008329C">
        <w:rPr>
          <w:rFonts w:ascii="Times New Roman" w:hAnsi="Times New Roman"/>
          <w:i/>
          <w:sz w:val="24"/>
          <w:szCs w:val="24"/>
        </w:rPr>
        <w:t xml:space="preserve"> - </w:t>
      </w:r>
      <w:r w:rsidR="008F0EFC">
        <w:rPr>
          <w:rFonts w:ascii="Times New Roman" w:hAnsi="Times New Roman"/>
          <w:i/>
          <w:sz w:val="24"/>
          <w:szCs w:val="24"/>
        </w:rPr>
        <w:t>19</w:t>
      </w:r>
    </w:p>
    <w:p w:rsidR="008B5D51" w:rsidRPr="00FD6CEA" w:rsidRDefault="0008329C" w:rsidP="008B5D51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Уровень рабочей программы  - базовый</w:t>
      </w:r>
    </w:p>
    <w:p w:rsidR="008B5D51" w:rsidRPr="00FD6CEA" w:rsidRDefault="008B5D51" w:rsidP="008B5D51">
      <w:pPr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t>Нормативные правовые документы, на основании которых разработана рабочая программа:</w:t>
      </w:r>
    </w:p>
    <w:p w:rsidR="006677C1" w:rsidRPr="006677C1" w:rsidRDefault="006677C1" w:rsidP="006677C1">
      <w:pPr>
        <w:pStyle w:val="a9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6677C1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6677C1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6677C1">
        <w:rPr>
          <w:rFonts w:ascii="Times New Roman" w:hAnsi="Times New Roman"/>
          <w:sz w:val="24"/>
          <w:szCs w:val="24"/>
        </w:rPr>
        <w:t xml:space="preserve"> России от 17 декабря 2010 г. №1897 «Об утверждении федерального государственного стандарта основного общего образования»</w:t>
      </w:r>
    </w:p>
    <w:p w:rsidR="006677C1" w:rsidRDefault="006677C1" w:rsidP="006677C1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7C1">
        <w:rPr>
          <w:rFonts w:ascii="Times New Roman" w:hAnsi="Times New Roman"/>
          <w:sz w:val="24"/>
          <w:szCs w:val="24"/>
        </w:rPr>
        <w:t xml:space="preserve">Приказ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 </w:t>
      </w:r>
      <w:proofErr w:type="gramStart"/>
      <w:r w:rsidRPr="006677C1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6677C1">
        <w:rPr>
          <w:rFonts w:ascii="Times New Roman" w:hAnsi="Times New Roman"/>
          <w:sz w:val="24"/>
          <w:szCs w:val="24"/>
        </w:rPr>
        <w:t xml:space="preserve">в ред. Приказов </w:t>
      </w:r>
      <w:proofErr w:type="spellStart"/>
      <w:r w:rsidRPr="006677C1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6677C1">
        <w:rPr>
          <w:rFonts w:ascii="Times New Roman" w:hAnsi="Times New Roman"/>
          <w:sz w:val="24"/>
          <w:szCs w:val="24"/>
        </w:rPr>
        <w:t xml:space="preserve"> России от 20.08.2008 №241, от 30.08.2010 №889, от 03.06.2011 №1994, от 01.02.2012 №74).</w:t>
      </w:r>
    </w:p>
    <w:p w:rsidR="00155F27" w:rsidRPr="006677C1" w:rsidRDefault="00155F27" w:rsidP="00155F27">
      <w:pPr>
        <w:widowControl w:val="0"/>
        <w:suppressAutoHyphens/>
        <w:spacing w:after="0" w:line="240" w:lineRule="auto"/>
        <w:ind w:left="1069"/>
        <w:jc w:val="both"/>
        <w:rPr>
          <w:rFonts w:ascii="Times New Roman" w:hAnsi="Times New Roman"/>
          <w:sz w:val="24"/>
          <w:szCs w:val="24"/>
        </w:rPr>
      </w:pPr>
    </w:p>
    <w:p w:rsidR="00155F27" w:rsidRPr="00155F27" w:rsidRDefault="00155F27" w:rsidP="00155F27">
      <w:pPr>
        <w:pStyle w:val="a9"/>
        <w:numPr>
          <w:ilvl w:val="0"/>
          <w:numId w:val="2"/>
        </w:numPr>
        <w:jc w:val="both"/>
        <w:rPr>
          <w:rStyle w:val="a8"/>
          <w:rFonts w:ascii="Times New Roman" w:hAnsi="Times New Roman"/>
          <w:b w:val="0"/>
          <w:bCs w:val="0"/>
          <w:sz w:val="24"/>
          <w:szCs w:val="24"/>
        </w:rPr>
      </w:pPr>
      <w:r w:rsidRPr="00E44A89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E44A89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E44A89">
        <w:rPr>
          <w:rFonts w:ascii="Times New Roman" w:hAnsi="Times New Roman"/>
          <w:sz w:val="24"/>
          <w:szCs w:val="24"/>
        </w:rPr>
        <w:t xml:space="preserve"> №345 от 28 декабря 2018 г.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6677C1" w:rsidRDefault="006677C1" w:rsidP="006677C1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Style w:val="a8"/>
          <w:rFonts w:ascii="Times New Roman" w:hAnsi="Times New Roman"/>
          <w:b w:val="0"/>
          <w:sz w:val="24"/>
          <w:szCs w:val="24"/>
        </w:rPr>
      </w:pPr>
      <w:r w:rsidRPr="006677C1">
        <w:rPr>
          <w:rStyle w:val="a8"/>
          <w:rFonts w:ascii="Times New Roman" w:hAnsi="Times New Roman"/>
          <w:b w:val="0"/>
          <w:sz w:val="24"/>
          <w:szCs w:val="24"/>
        </w:rPr>
        <w:t xml:space="preserve">Письмо </w:t>
      </w:r>
      <w:proofErr w:type="spellStart"/>
      <w:r w:rsidRPr="006677C1">
        <w:rPr>
          <w:rStyle w:val="a8"/>
          <w:rFonts w:ascii="Times New Roman" w:hAnsi="Times New Roman"/>
          <w:b w:val="0"/>
          <w:sz w:val="24"/>
          <w:szCs w:val="24"/>
        </w:rPr>
        <w:t>Минобрнауки</w:t>
      </w:r>
      <w:proofErr w:type="spellEnd"/>
      <w:r w:rsidRPr="006677C1">
        <w:rPr>
          <w:rStyle w:val="a8"/>
          <w:rFonts w:ascii="Times New Roman" w:hAnsi="Times New Roman"/>
          <w:b w:val="0"/>
          <w:sz w:val="24"/>
          <w:szCs w:val="24"/>
        </w:rPr>
        <w:t xml:space="preserve"> России от 28 октября 2015 г. №08-1786  «О рабочих программах учебных предметов»</w:t>
      </w:r>
    </w:p>
    <w:p w:rsidR="00155F27" w:rsidRPr="006677C1" w:rsidRDefault="00155F27" w:rsidP="00155F27">
      <w:pPr>
        <w:widowControl w:val="0"/>
        <w:suppressAutoHyphens/>
        <w:spacing w:after="0" w:line="240" w:lineRule="auto"/>
        <w:ind w:left="1429"/>
        <w:jc w:val="both"/>
        <w:rPr>
          <w:rStyle w:val="a8"/>
          <w:rFonts w:ascii="Times New Roman" w:hAnsi="Times New Roman"/>
          <w:b w:val="0"/>
          <w:sz w:val="24"/>
          <w:szCs w:val="24"/>
        </w:rPr>
      </w:pPr>
    </w:p>
    <w:p w:rsidR="006677C1" w:rsidRDefault="006677C1" w:rsidP="006677C1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Style w:val="a8"/>
          <w:rFonts w:ascii="Times New Roman" w:hAnsi="Times New Roman"/>
          <w:b w:val="0"/>
          <w:sz w:val="24"/>
          <w:szCs w:val="24"/>
        </w:rPr>
      </w:pPr>
      <w:r w:rsidRPr="006677C1">
        <w:rPr>
          <w:rStyle w:val="a8"/>
          <w:rFonts w:ascii="Times New Roman" w:hAnsi="Times New Roman"/>
          <w:b w:val="0"/>
          <w:sz w:val="24"/>
          <w:szCs w:val="24"/>
        </w:rPr>
        <w:t xml:space="preserve">Приказ </w:t>
      </w:r>
      <w:proofErr w:type="spellStart"/>
      <w:r w:rsidRPr="006677C1">
        <w:rPr>
          <w:rStyle w:val="a8"/>
          <w:rFonts w:ascii="Times New Roman" w:hAnsi="Times New Roman"/>
          <w:b w:val="0"/>
          <w:sz w:val="24"/>
          <w:szCs w:val="24"/>
        </w:rPr>
        <w:t>Минобрнауки</w:t>
      </w:r>
      <w:proofErr w:type="spellEnd"/>
      <w:r w:rsidRPr="006677C1">
        <w:rPr>
          <w:rStyle w:val="a8"/>
          <w:rFonts w:ascii="Times New Roman" w:hAnsi="Times New Roman"/>
          <w:b w:val="0"/>
          <w:sz w:val="24"/>
          <w:szCs w:val="24"/>
        </w:rPr>
        <w:t xml:space="preserve"> России от 9 июня 2016 года №699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155F27" w:rsidRDefault="00155F27" w:rsidP="00155F27">
      <w:pPr>
        <w:widowControl w:val="0"/>
        <w:suppressAutoHyphens/>
        <w:spacing w:after="0" w:line="240" w:lineRule="auto"/>
        <w:jc w:val="both"/>
        <w:rPr>
          <w:rStyle w:val="a8"/>
          <w:rFonts w:ascii="Times New Roman" w:hAnsi="Times New Roman"/>
          <w:b w:val="0"/>
          <w:sz w:val="24"/>
          <w:szCs w:val="24"/>
        </w:rPr>
      </w:pPr>
    </w:p>
    <w:p w:rsidR="00E778D2" w:rsidRDefault="00E778D2" w:rsidP="00E778D2">
      <w:pPr>
        <w:pStyle w:val="a6"/>
        <w:widowControl w:val="0"/>
        <w:numPr>
          <w:ilvl w:val="0"/>
          <w:numId w:val="2"/>
        </w:numPr>
        <w:suppressAutoHyphens/>
        <w:spacing w:after="0"/>
        <w:jc w:val="both"/>
      </w:pPr>
      <w:r w:rsidRPr="006677C1">
        <w:t>Приказ Департамента образования, науки и молодёжной политики Воронежской области №840 от 30.08.2013г. «О внесение изменения в Приказ №760 от 27.07.2012 г. «Об утверждении  регионального базисного учебного плана и примерных учебных планов для образовательных учреждений Воронежской области, реализующих государственные образовательные стандарты начального общего, основного общего и среднего (полного) общего образования»</w:t>
      </w:r>
    </w:p>
    <w:p w:rsidR="00155F27" w:rsidRDefault="00155F27" w:rsidP="00155F27">
      <w:pPr>
        <w:pStyle w:val="a6"/>
        <w:widowControl w:val="0"/>
        <w:suppressAutoHyphens/>
        <w:spacing w:after="0"/>
        <w:ind w:left="0"/>
        <w:jc w:val="both"/>
      </w:pPr>
    </w:p>
    <w:p w:rsidR="009800BC" w:rsidRPr="006677C1" w:rsidRDefault="000D3CDD" w:rsidP="00E778D2">
      <w:pPr>
        <w:pStyle w:val="a6"/>
        <w:widowControl w:val="0"/>
        <w:numPr>
          <w:ilvl w:val="0"/>
          <w:numId w:val="2"/>
        </w:numPr>
        <w:suppressAutoHyphens/>
        <w:spacing w:after="0"/>
        <w:jc w:val="both"/>
      </w:pPr>
      <w:r>
        <w:t xml:space="preserve">Письмо </w:t>
      </w:r>
      <w:proofErr w:type="spellStart"/>
      <w:r>
        <w:t>ДОНиМП</w:t>
      </w:r>
      <w:proofErr w:type="spellEnd"/>
      <w:r>
        <w:t xml:space="preserve"> №80-11/7256 от 02.08.2018 года «О направлении разъяснений по применению ФГОС ООО»</w:t>
      </w:r>
    </w:p>
    <w:p w:rsidR="00E778D2" w:rsidRPr="006677C1" w:rsidRDefault="00E778D2" w:rsidP="00BE58C4">
      <w:pPr>
        <w:widowControl w:val="0"/>
        <w:suppressAutoHyphens/>
        <w:spacing w:after="0" w:line="240" w:lineRule="auto"/>
        <w:ind w:left="1429"/>
        <w:jc w:val="both"/>
        <w:rPr>
          <w:rStyle w:val="a8"/>
          <w:rFonts w:ascii="Times New Roman" w:hAnsi="Times New Roman"/>
          <w:b w:val="0"/>
          <w:sz w:val="24"/>
          <w:szCs w:val="24"/>
        </w:rPr>
      </w:pPr>
    </w:p>
    <w:p w:rsidR="00B324AE" w:rsidRDefault="00B324AE" w:rsidP="00B324AE">
      <w:pPr>
        <w:pStyle w:val="a3"/>
        <w:rPr>
          <w:rFonts w:ascii="Times New Roman" w:hAnsi="Times New Roman"/>
          <w:b/>
          <w:bCs/>
        </w:rPr>
      </w:pPr>
    </w:p>
    <w:p w:rsidR="00904C2F" w:rsidRDefault="00904C2F" w:rsidP="00B324AE">
      <w:pPr>
        <w:pStyle w:val="a3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155F27" w:rsidRDefault="00155F27" w:rsidP="00B324AE">
      <w:pPr>
        <w:pStyle w:val="a3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155F27" w:rsidRDefault="00155F27" w:rsidP="00B324AE">
      <w:pPr>
        <w:pStyle w:val="a3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2663EE" w:rsidRDefault="002663EE" w:rsidP="00B324AE">
      <w:pPr>
        <w:pStyle w:val="a3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1C2884" w:rsidRDefault="001C2884" w:rsidP="002663E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C2884">
        <w:rPr>
          <w:rFonts w:ascii="Times New Roman" w:hAnsi="Times New Roman"/>
          <w:b/>
          <w:sz w:val="28"/>
          <w:szCs w:val="28"/>
        </w:rPr>
        <w:lastRenderedPageBreak/>
        <w:t>Учебно-методический комплект</w:t>
      </w:r>
    </w:p>
    <w:p w:rsidR="001C2884" w:rsidRDefault="001C2884" w:rsidP="002663E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1689"/>
        <w:gridCol w:w="2221"/>
        <w:gridCol w:w="2504"/>
        <w:gridCol w:w="2007"/>
        <w:gridCol w:w="1149"/>
      </w:tblGrid>
      <w:tr w:rsidR="002063F4" w:rsidTr="002063F4">
        <w:tc>
          <w:tcPr>
            <w:tcW w:w="1384" w:type="dxa"/>
          </w:tcPr>
          <w:p w:rsidR="001C2884" w:rsidRDefault="001C2884" w:rsidP="002663EE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1C2884" w:rsidRPr="001C2884" w:rsidRDefault="00751FC7" w:rsidP="002663E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2884">
              <w:rPr>
                <w:rFonts w:ascii="Times New Roman" w:hAnsi="Times New Roman"/>
                <w:sz w:val="28"/>
                <w:szCs w:val="28"/>
              </w:rPr>
              <w:t>А</w:t>
            </w:r>
            <w:r w:rsidR="001C2884" w:rsidRPr="001C2884">
              <w:rPr>
                <w:rFonts w:ascii="Times New Roman" w:hAnsi="Times New Roman"/>
                <w:sz w:val="28"/>
                <w:szCs w:val="28"/>
              </w:rPr>
              <w:t>втор</w:t>
            </w:r>
          </w:p>
        </w:tc>
        <w:tc>
          <w:tcPr>
            <w:tcW w:w="2126" w:type="dxa"/>
          </w:tcPr>
          <w:p w:rsidR="001C2884" w:rsidRPr="001C2884" w:rsidRDefault="001C2884" w:rsidP="002663E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2884">
              <w:rPr>
                <w:rFonts w:ascii="Times New Roman" w:hAnsi="Times New Roman"/>
                <w:sz w:val="28"/>
                <w:szCs w:val="28"/>
              </w:rPr>
              <w:t>название</w:t>
            </w:r>
          </w:p>
        </w:tc>
        <w:tc>
          <w:tcPr>
            <w:tcW w:w="2126" w:type="dxa"/>
          </w:tcPr>
          <w:p w:rsidR="001C2884" w:rsidRPr="001C2884" w:rsidRDefault="001C2884" w:rsidP="002663E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2884">
              <w:rPr>
                <w:rFonts w:ascii="Times New Roman" w:hAnsi="Times New Roman"/>
                <w:sz w:val="28"/>
                <w:szCs w:val="28"/>
              </w:rPr>
              <w:t>издательство</w:t>
            </w:r>
          </w:p>
        </w:tc>
        <w:tc>
          <w:tcPr>
            <w:tcW w:w="1383" w:type="dxa"/>
          </w:tcPr>
          <w:p w:rsidR="001C2884" w:rsidRPr="001C2884" w:rsidRDefault="002063F4" w:rsidP="002663E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2884">
              <w:rPr>
                <w:rFonts w:ascii="Times New Roman" w:hAnsi="Times New Roman"/>
                <w:sz w:val="28"/>
                <w:szCs w:val="28"/>
              </w:rPr>
              <w:t>Г</w:t>
            </w:r>
            <w:r w:rsidR="001C2884" w:rsidRPr="001C2884">
              <w:rPr>
                <w:rFonts w:ascii="Times New Roman" w:hAnsi="Times New Roman"/>
                <w:sz w:val="28"/>
                <w:szCs w:val="28"/>
              </w:rPr>
              <w:t>од</w:t>
            </w:r>
          </w:p>
        </w:tc>
      </w:tr>
      <w:tr w:rsidR="002063F4" w:rsidTr="002063F4">
        <w:tc>
          <w:tcPr>
            <w:tcW w:w="1384" w:type="dxa"/>
          </w:tcPr>
          <w:p w:rsidR="001C2884" w:rsidRPr="001C2884" w:rsidRDefault="001C2884" w:rsidP="001C28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2884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2552" w:type="dxa"/>
          </w:tcPr>
          <w:p w:rsidR="002063F4" w:rsidRPr="002063F4" w:rsidRDefault="002063F4" w:rsidP="002063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063F4">
              <w:rPr>
                <w:rFonts w:ascii="Times New Roman" w:hAnsi="Times New Roman"/>
                <w:sz w:val="24"/>
                <w:szCs w:val="24"/>
              </w:rPr>
              <w:t xml:space="preserve">Сахаров А.Н., Кочегаров К. А., </w:t>
            </w:r>
            <w:proofErr w:type="spellStart"/>
            <w:r w:rsidRPr="002063F4">
              <w:rPr>
                <w:rFonts w:ascii="Times New Roman" w:hAnsi="Times New Roman"/>
                <w:sz w:val="24"/>
                <w:szCs w:val="24"/>
              </w:rPr>
              <w:t>Мухаметшин</w:t>
            </w:r>
            <w:proofErr w:type="spellEnd"/>
            <w:r w:rsidRPr="002063F4">
              <w:rPr>
                <w:rFonts w:ascii="Times New Roman" w:hAnsi="Times New Roman"/>
                <w:sz w:val="24"/>
                <w:szCs w:val="24"/>
              </w:rPr>
              <w:t xml:space="preserve">  Р.М.  </w:t>
            </w:r>
          </w:p>
          <w:p w:rsidR="002063F4" w:rsidRPr="002063F4" w:rsidRDefault="002063F4" w:rsidP="002063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1C2884" w:rsidRPr="002063F4" w:rsidRDefault="001C2884" w:rsidP="002063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C2884" w:rsidRPr="002063F4" w:rsidRDefault="002063F4" w:rsidP="002063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063F4">
              <w:rPr>
                <w:rFonts w:ascii="Times New Roman" w:hAnsi="Times New Roman"/>
                <w:sz w:val="24"/>
                <w:szCs w:val="24"/>
              </w:rPr>
              <w:t>Основы духовно-нравственной культуры народов России. Основы религиозных культур народов России 5  класс: учебник для общеобразовательных учреждений</w:t>
            </w:r>
          </w:p>
        </w:tc>
        <w:tc>
          <w:tcPr>
            <w:tcW w:w="2126" w:type="dxa"/>
          </w:tcPr>
          <w:p w:rsidR="001C2884" w:rsidRPr="002063F4" w:rsidRDefault="002063F4" w:rsidP="002063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063F4">
              <w:rPr>
                <w:rFonts w:ascii="Times New Roman" w:hAnsi="Times New Roman"/>
                <w:sz w:val="24"/>
                <w:szCs w:val="24"/>
              </w:rPr>
              <w:t>М.: Русское слово</w:t>
            </w:r>
          </w:p>
        </w:tc>
        <w:tc>
          <w:tcPr>
            <w:tcW w:w="1383" w:type="dxa"/>
          </w:tcPr>
          <w:p w:rsidR="001C2884" w:rsidRPr="002063F4" w:rsidRDefault="002063F4" w:rsidP="002063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063F4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</w:tr>
      <w:tr w:rsidR="002063F4" w:rsidTr="002063F4">
        <w:tc>
          <w:tcPr>
            <w:tcW w:w="1384" w:type="dxa"/>
          </w:tcPr>
          <w:p w:rsidR="001C2884" w:rsidRPr="001C2884" w:rsidRDefault="001C2884" w:rsidP="001C28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C2884">
              <w:rPr>
                <w:rFonts w:ascii="Times New Roman" w:hAnsi="Times New Roman"/>
                <w:sz w:val="24"/>
                <w:szCs w:val="24"/>
              </w:rPr>
              <w:t>Программа</w:t>
            </w:r>
          </w:p>
        </w:tc>
        <w:tc>
          <w:tcPr>
            <w:tcW w:w="2552" w:type="dxa"/>
          </w:tcPr>
          <w:p w:rsidR="001C2884" w:rsidRPr="002063F4" w:rsidRDefault="002063F4" w:rsidP="002063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063F4">
              <w:rPr>
                <w:rFonts w:ascii="Times New Roman" w:hAnsi="Times New Roman"/>
                <w:sz w:val="24"/>
                <w:szCs w:val="24"/>
              </w:rPr>
              <w:t>Агафонов С.В., Кочегаров К. А.</w:t>
            </w:r>
          </w:p>
        </w:tc>
        <w:tc>
          <w:tcPr>
            <w:tcW w:w="2126" w:type="dxa"/>
          </w:tcPr>
          <w:p w:rsidR="001C2884" w:rsidRPr="002063F4" w:rsidRDefault="002063F4" w:rsidP="002063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063F4">
              <w:rPr>
                <w:rFonts w:ascii="Times New Roman" w:hAnsi="Times New Roman"/>
                <w:sz w:val="24"/>
                <w:szCs w:val="24"/>
              </w:rPr>
              <w:t xml:space="preserve">Рабочая программа к учебнику Сахарова А. Н., </w:t>
            </w:r>
            <w:proofErr w:type="spellStart"/>
            <w:r w:rsidRPr="002063F4">
              <w:rPr>
                <w:rFonts w:ascii="Times New Roman" w:hAnsi="Times New Roman"/>
                <w:sz w:val="24"/>
                <w:szCs w:val="24"/>
              </w:rPr>
              <w:t>Кочегарова</w:t>
            </w:r>
            <w:proofErr w:type="spellEnd"/>
            <w:r w:rsidRPr="002063F4">
              <w:rPr>
                <w:rFonts w:ascii="Times New Roman" w:hAnsi="Times New Roman"/>
                <w:sz w:val="24"/>
                <w:szCs w:val="24"/>
              </w:rPr>
              <w:t xml:space="preserve"> К.А. «Основы духовно-нравственной культуры народов России. Основы религиозных культур народов России»</w:t>
            </w:r>
          </w:p>
        </w:tc>
        <w:tc>
          <w:tcPr>
            <w:tcW w:w="2126" w:type="dxa"/>
          </w:tcPr>
          <w:p w:rsidR="001C2884" w:rsidRPr="002063F4" w:rsidRDefault="002063F4" w:rsidP="002063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063F4">
              <w:rPr>
                <w:rFonts w:ascii="Times New Roman" w:hAnsi="Times New Roman"/>
                <w:sz w:val="24"/>
                <w:szCs w:val="24"/>
              </w:rPr>
              <w:t>М.: Просвещение</w:t>
            </w:r>
          </w:p>
        </w:tc>
        <w:tc>
          <w:tcPr>
            <w:tcW w:w="1383" w:type="dxa"/>
          </w:tcPr>
          <w:p w:rsidR="001C2884" w:rsidRPr="002063F4" w:rsidRDefault="002063F4" w:rsidP="002063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063F4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</w:tr>
      <w:tr w:rsidR="002063F4" w:rsidTr="002063F4">
        <w:tc>
          <w:tcPr>
            <w:tcW w:w="1384" w:type="dxa"/>
          </w:tcPr>
          <w:p w:rsidR="001C2884" w:rsidRPr="002063F4" w:rsidRDefault="002063F4" w:rsidP="002663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3F4">
              <w:rPr>
                <w:rFonts w:ascii="Times New Roman" w:hAnsi="Times New Roman"/>
                <w:sz w:val="24"/>
                <w:szCs w:val="24"/>
              </w:rPr>
              <w:t>Методическое пособие</w:t>
            </w:r>
          </w:p>
        </w:tc>
        <w:tc>
          <w:tcPr>
            <w:tcW w:w="2552" w:type="dxa"/>
          </w:tcPr>
          <w:p w:rsidR="001C2884" w:rsidRPr="002063F4" w:rsidRDefault="002063F4" w:rsidP="002063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063F4">
              <w:rPr>
                <w:rFonts w:ascii="Times New Roman" w:hAnsi="Times New Roman"/>
                <w:sz w:val="24"/>
                <w:szCs w:val="24"/>
              </w:rPr>
              <w:t>Пискарев В.И., Сафронова И.В.</w:t>
            </w:r>
          </w:p>
        </w:tc>
        <w:tc>
          <w:tcPr>
            <w:tcW w:w="2126" w:type="dxa"/>
          </w:tcPr>
          <w:p w:rsidR="001C2884" w:rsidRPr="002063F4" w:rsidRDefault="002063F4" w:rsidP="002063F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063F4">
              <w:rPr>
                <w:rFonts w:ascii="Times New Roman" w:hAnsi="Times New Roman"/>
                <w:sz w:val="24"/>
                <w:szCs w:val="24"/>
              </w:rPr>
              <w:t xml:space="preserve">Методическое пособие к учебнику Сахарова А.Н., </w:t>
            </w:r>
            <w:proofErr w:type="spellStart"/>
            <w:r w:rsidRPr="002063F4">
              <w:rPr>
                <w:rFonts w:ascii="Times New Roman" w:hAnsi="Times New Roman"/>
                <w:sz w:val="24"/>
                <w:szCs w:val="24"/>
              </w:rPr>
              <w:t>Кочегарова</w:t>
            </w:r>
            <w:proofErr w:type="spellEnd"/>
            <w:r w:rsidRPr="002063F4">
              <w:rPr>
                <w:rFonts w:ascii="Times New Roman" w:hAnsi="Times New Roman"/>
                <w:sz w:val="24"/>
                <w:szCs w:val="24"/>
              </w:rPr>
              <w:t xml:space="preserve"> К.А. «Основы духовно-нравственной культуры народов России. Основы религиозных культур народов России»</w:t>
            </w:r>
          </w:p>
        </w:tc>
        <w:tc>
          <w:tcPr>
            <w:tcW w:w="2126" w:type="dxa"/>
          </w:tcPr>
          <w:p w:rsidR="001C2884" w:rsidRPr="002063F4" w:rsidRDefault="002063F4" w:rsidP="00155F2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063F4">
              <w:rPr>
                <w:rFonts w:ascii="Times New Roman" w:hAnsi="Times New Roman"/>
                <w:sz w:val="24"/>
                <w:szCs w:val="24"/>
              </w:rPr>
              <w:t>М.: Русское слово</w:t>
            </w:r>
          </w:p>
        </w:tc>
        <w:tc>
          <w:tcPr>
            <w:tcW w:w="1383" w:type="dxa"/>
          </w:tcPr>
          <w:p w:rsidR="001C2884" w:rsidRPr="002063F4" w:rsidRDefault="002063F4" w:rsidP="002663E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3F4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</w:tr>
    </w:tbl>
    <w:p w:rsidR="001C2884" w:rsidRDefault="001C2884" w:rsidP="002663E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C2884" w:rsidRDefault="001C2884" w:rsidP="002663E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8B5D51" w:rsidRDefault="0008329C" w:rsidP="002663E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08329C">
        <w:rPr>
          <w:rFonts w:ascii="Times New Roman" w:hAnsi="Times New Roman"/>
          <w:b/>
          <w:sz w:val="28"/>
          <w:szCs w:val="28"/>
        </w:rPr>
        <w:t xml:space="preserve">Планируемые </w:t>
      </w:r>
      <w:r w:rsidR="002663EE">
        <w:rPr>
          <w:rFonts w:ascii="Times New Roman" w:hAnsi="Times New Roman"/>
          <w:b/>
          <w:sz w:val="28"/>
          <w:szCs w:val="28"/>
        </w:rPr>
        <w:t xml:space="preserve"> результаты освоения </w:t>
      </w:r>
      <w:r w:rsidR="00D145EE">
        <w:rPr>
          <w:rFonts w:ascii="Times New Roman" w:hAnsi="Times New Roman"/>
          <w:b/>
          <w:sz w:val="28"/>
          <w:szCs w:val="28"/>
        </w:rPr>
        <w:t xml:space="preserve"> </w:t>
      </w:r>
      <w:r w:rsidR="002063F4">
        <w:rPr>
          <w:rFonts w:ascii="Times New Roman" w:hAnsi="Times New Roman"/>
          <w:b/>
          <w:sz w:val="28"/>
          <w:szCs w:val="28"/>
        </w:rPr>
        <w:t>учебного предмета «ОДНКНР</w:t>
      </w:r>
      <w:r w:rsidR="002663EE">
        <w:rPr>
          <w:rFonts w:ascii="Times New Roman" w:hAnsi="Times New Roman"/>
          <w:b/>
          <w:sz w:val="28"/>
          <w:szCs w:val="28"/>
        </w:rPr>
        <w:t>»</w:t>
      </w:r>
    </w:p>
    <w:p w:rsidR="002663EE" w:rsidRDefault="002663EE" w:rsidP="002663E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751FC7" w:rsidRPr="00751FC7" w:rsidRDefault="00751FC7" w:rsidP="00751FC7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751FC7">
        <w:rPr>
          <w:rFonts w:ascii="Times New Roman" w:hAnsi="Times New Roman"/>
          <w:b/>
          <w:sz w:val="28"/>
          <w:szCs w:val="28"/>
        </w:rPr>
        <w:t>Предметные результаты:</w:t>
      </w:r>
    </w:p>
    <w:p w:rsidR="00751FC7" w:rsidRPr="00751FC7" w:rsidRDefault="00751FC7" w:rsidP="00751FC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51FC7">
        <w:rPr>
          <w:rFonts w:ascii="Times New Roman" w:hAnsi="Times New Roman"/>
          <w:sz w:val="24"/>
          <w:szCs w:val="24"/>
        </w:rPr>
        <w:t>воспитание способности к духовному развитию, нравственному самосовершенствованию; воспитание веротерпимости, уважительного отношения к религиозным чувствам, взглядам людей или их отсутствию;</w:t>
      </w:r>
    </w:p>
    <w:p w:rsidR="00751FC7" w:rsidRPr="00751FC7" w:rsidRDefault="00751FC7" w:rsidP="00751FC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51FC7">
        <w:rPr>
          <w:rFonts w:ascii="Times New Roman" w:hAnsi="Times New Roman"/>
          <w:sz w:val="24"/>
          <w:szCs w:val="24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751FC7">
        <w:rPr>
          <w:rFonts w:ascii="Times New Roman" w:hAnsi="Times New Roman"/>
          <w:sz w:val="24"/>
          <w:szCs w:val="24"/>
        </w:rPr>
        <w:t>потребительстве</w:t>
      </w:r>
      <w:proofErr w:type="spellEnd"/>
      <w:r w:rsidRPr="00751FC7">
        <w:rPr>
          <w:rFonts w:ascii="Times New Roman" w:hAnsi="Times New Roman"/>
          <w:sz w:val="24"/>
          <w:szCs w:val="24"/>
        </w:rPr>
        <w:t>;</w:t>
      </w:r>
    </w:p>
    <w:p w:rsidR="00751FC7" w:rsidRPr="00751FC7" w:rsidRDefault="00751FC7" w:rsidP="00751FC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51FC7">
        <w:rPr>
          <w:rFonts w:ascii="Times New Roman" w:hAnsi="Times New Roman"/>
          <w:sz w:val="24"/>
          <w:szCs w:val="24"/>
        </w:rPr>
        <w:t>формирование представлений об основах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</w:p>
    <w:p w:rsidR="00751FC7" w:rsidRPr="00751FC7" w:rsidRDefault="00751FC7" w:rsidP="00751FC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51FC7">
        <w:rPr>
          <w:rFonts w:ascii="Times New Roman" w:hAnsi="Times New Roman"/>
          <w:sz w:val="24"/>
          <w:szCs w:val="24"/>
        </w:rPr>
        <w:t>понимание значения нравственности, веры и религии в жизни человека, семьи и общества;</w:t>
      </w:r>
    </w:p>
    <w:p w:rsidR="00751FC7" w:rsidRPr="00751FC7" w:rsidRDefault="00751FC7" w:rsidP="00751FC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51FC7">
        <w:rPr>
          <w:rFonts w:ascii="Times New Roman" w:hAnsi="Times New Roman"/>
          <w:sz w:val="24"/>
          <w:szCs w:val="24"/>
        </w:rPr>
        <w:t>формирование представлений об исторической роли традиционных религий и гражданского общества в становлении российской государственности.</w:t>
      </w:r>
    </w:p>
    <w:p w:rsidR="00751FC7" w:rsidRPr="00751FC7" w:rsidRDefault="00751FC7" w:rsidP="00751FC7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751FC7"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  <w:r w:rsidRPr="00751FC7">
        <w:rPr>
          <w:rFonts w:ascii="Times New Roman" w:hAnsi="Times New Roman"/>
          <w:b/>
          <w:sz w:val="28"/>
          <w:szCs w:val="28"/>
        </w:rPr>
        <w:t xml:space="preserve"> результаты:</w:t>
      </w:r>
    </w:p>
    <w:p w:rsidR="00751FC7" w:rsidRPr="00751FC7" w:rsidRDefault="00751FC7" w:rsidP="00751FC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51FC7">
        <w:rPr>
          <w:rFonts w:ascii="Times New Roman" w:hAnsi="Times New Roman"/>
          <w:sz w:val="24"/>
          <w:szCs w:val="24"/>
        </w:rPr>
        <w:lastRenderedPageBreak/>
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751FC7" w:rsidRPr="00751FC7" w:rsidRDefault="00751FC7" w:rsidP="00751FC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51FC7">
        <w:rPr>
          <w:rFonts w:ascii="Times New Roman" w:hAnsi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751FC7" w:rsidRPr="00751FC7" w:rsidRDefault="00751FC7" w:rsidP="00751FC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51FC7">
        <w:rPr>
          <w:rFonts w:ascii="Times New Roman" w:hAnsi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решения;</w:t>
      </w:r>
    </w:p>
    <w:p w:rsidR="00751FC7" w:rsidRPr="00751FC7" w:rsidRDefault="00751FC7" w:rsidP="00751FC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51FC7">
        <w:rPr>
          <w:rFonts w:ascii="Times New Roman" w:hAnsi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751FC7" w:rsidRPr="00751FC7" w:rsidRDefault="00751FC7" w:rsidP="00751FC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51FC7">
        <w:rPr>
          <w:rFonts w:ascii="Times New Roman" w:hAnsi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751FC7" w:rsidRDefault="00751FC7" w:rsidP="00751FC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51FC7">
        <w:rPr>
          <w:rFonts w:ascii="Times New Roman" w:hAnsi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речью.</w:t>
      </w:r>
    </w:p>
    <w:p w:rsidR="00751FC7" w:rsidRPr="00751FC7" w:rsidRDefault="00751FC7" w:rsidP="00751FC7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751FC7" w:rsidRPr="00751FC7" w:rsidRDefault="00751FC7" w:rsidP="00751FC7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751FC7">
        <w:rPr>
          <w:rFonts w:ascii="Times New Roman" w:hAnsi="Times New Roman"/>
          <w:b/>
          <w:sz w:val="28"/>
          <w:szCs w:val="28"/>
        </w:rPr>
        <w:t>Ученик 5 класса научится:</w:t>
      </w:r>
    </w:p>
    <w:p w:rsidR="00751FC7" w:rsidRPr="00751FC7" w:rsidRDefault="00751FC7" w:rsidP="00751FC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51FC7">
        <w:rPr>
          <w:rFonts w:ascii="Times New Roman" w:hAnsi="Times New Roman"/>
          <w:sz w:val="24"/>
          <w:szCs w:val="24"/>
        </w:rPr>
        <w:t xml:space="preserve"> - описывать различные явления религиозных традиций и культур;</w:t>
      </w:r>
    </w:p>
    <w:p w:rsidR="00751FC7" w:rsidRPr="00751FC7" w:rsidRDefault="00751FC7" w:rsidP="00751FC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51FC7">
        <w:rPr>
          <w:rFonts w:ascii="Times New Roman" w:hAnsi="Times New Roman"/>
          <w:sz w:val="24"/>
          <w:szCs w:val="24"/>
        </w:rPr>
        <w:t xml:space="preserve"> - устанавливать взаимосвязь между религиозной культурой и поведением людей;</w:t>
      </w:r>
    </w:p>
    <w:p w:rsidR="00751FC7" w:rsidRPr="00751FC7" w:rsidRDefault="00751FC7" w:rsidP="00751FC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51FC7">
        <w:rPr>
          <w:rFonts w:ascii="Times New Roman" w:hAnsi="Times New Roman"/>
          <w:sz w:val="24"/>
          <w:szCs w:val="24"/>
        </w:rPr>
        <w:t xml:space="preserve"> - излагать свое мнение по поводу значения религиозной культуры в жизни</w:t>
      </w:r>
    </w:p>
    <w:p w:rsidR="00751FC7" w:rsidRPr="00751FC7" w:rsidRDefault="00751FC7" w:rsidP="00751FC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51FC7">
        <w:rPr>
          <w:rFonts w:ascii="Times New Roman" w:hAnsi="Times New Roman"/>
          <w:sz w:val="24"/>
          <w:szCs w:val="24"/>
        </w:rPr>
        <w:t xml:space="preserve"> людей и общества;</w:t>
      </w:r>
    </w:p>
    <w:p w:rsidR="00751FC7" w:rsidRPr="00751FC7" w:rsidRDefault="00751FC7" w:rsidP="00751FC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51FC7">
        <w:rPr>
          <w:rFonts w:ascii="Times New Roman" w:hAnsi="Times New Roman"/>
          <w:sz w:val="24"/>
          <w:szCs w:val="24"/>
        </w:rPr>
        <w:t xml:space="preserve"> - соотносить нравственные формы поведения с нормами религиозной культуры;</w:t>
      </w:r>
    </w:p>
    <w:p w:rsidR="00751FC7" w:rsidRPr="00751FC7" w:rsidRDefault="00751FC7" w:rsidP="00751FC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51FC7">
        <w:rPr>
          <w:rFonts w:ascii="Times New Roman" w:hAnsi="Times New Roman"/>
          <w:sz w:val="24"/>
          <w:szCs w:val="24"/>
        </w:rPr>
        <w:t xml:space="preserve"> - строить толерантное отношение с представителями разных мировоззрений и культурных традиций;</w:t>
      </w:r>
    </w:p>
    <w:p w:rsidR="00751FC7" w:rsidRPr="00751FC7" w:rsidRDefault="00751FC7" w:rsidP="00751FC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51FC7">
        <w:rPr>
          <w:rFonts w:ascii="Times New Roman" w:hAnsi="Times New Roman"/>
          <w:sz w:val="24"/>
          <w:szCs w:val="24"/>
        </w:rPr>
        <w:t xml:space="preserve"> - осуществлять поиск необходимой информации для выполнения заданий;</w:t>
      </w:r>
    </w:p>
    <w:p w:rsidR="00751FC7" w:rsidRPr="00751FC7" w:rsidRDefault="00751FC7" w:rsidP="00751FC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51FC7">
        <w:rPr>
          <w:rFonts w:ascii="Times New Roman" w:hAnsi="Times New Roman"/>
          <w:sz w:val="24"/>
          <w:szCs w:val="24"/>
        </w:rPr>
        <w:t xml:space="preserve"> - участвовать в диалоге: слушать собеседника и излагать своё мнение,</w:t>
      </w:r>
    </w:p>
    <w:p w:rsidR="00751FC7" w:rsidRPr="00751FC7" w:rsidRDefault="00751FC7" w:rsidP="00751FC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51FC7">
        <w:rPr>
          <w:rFonts w:ascii="Times New Roman" w:hAnsi="Times New Roman"/>
          <w:sz w:val="24"/>
          <w:szCs w:val="24"/>
        </w:rPr>
        <w:t xml:space="preserve"> - готовить сообщения по выбранным темам.</w:t>
      </w:r>
    </w:p>
    <w:p w:rsidR="00751FC7" w:rsidRPr="00751FC7" w:rsidRDefault="00751FC7" w:rsidP="00751FC7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751FC7" w:rsidRPr="00751FC7" w:rsidRDefault="00751FC7" w:rsidP="00751FC7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751FC7">
        <w:rPr>
          <w:rFonts w:ascii="Times New Roman" w:hAnsi="Times New Roman"/>
          <w:b/>
          <w:sz w:val="28"/>
          <w:szCs w:val="28"/>
        </w:rPr>
        <w:t>получит возможность:</w:t>
      </w:r>
    </w:p>
    <w:p w:rsidR="00751FC7" w:rsidRPr="00751FC7" w:rsidRDefault="00751FC7" w:rsidP="00751FC7">
      <w:pPr>
        <w:pStyle w:val="a3"/>
        <w:rPr>
          <w:rFonts w:ascii="Times New Roman" w:hAnsi="Times New Roman"/>
          <w:sz w:val="24"/>
          <w:szCs w:val="24"/>
        </w:rPr>
      </w:pPr>
      <w:r w:rsidRPr="00751FC7">
        <w:rPr>
          <w:rFonts w:ascii="Times New Roman" w:hAnsi="Times New Roman"/>
          <w:sz w:val="24"/>
          <w:szCs w:val="24"/>
        </w:rPr>
        <w:t>- познакомиться с основными понятиями религиозных культур;</w:t>
      </w:r>
    </w:p>
    <w:p w:rsidR="00751FC7" w:rsidRPr="00751FC7" w:rsidRDefault="00751FC7" w:rsidP="00751FC7">
      <w:pPr>
        <w:pStyle w:val="a3"/>
        <w:rPr>
          <w:rFonts w:ascii="Times New Roman" w:hAnsi="Times New Roman"/>
          <w:sz w:val="24"/>
          <w:szCs w:val="24"/>
        </w:rPr>
      </w:pPr>
      <w:r w:rsidRPr="00751FC7">
        <w:rPr>
          <w:rFonts w:ascii="Times New Roman" w:hAnsi="Times New Roman"/>
          <w:sz w:val="24"/>
          <w:szCs w:val="24"/>
        </w:rPr>
        <w:t>- изучить историю возникновения религиозных культур;</w:t>
      </w:r>
    </w:p>
    <w:p w:rsidR="00751FC7" w:rsidRPr="00751FC7" w:rsidRDefault="00751FC7" w:rsidP="00751FC7">
      <w:pPr>
        <w:pStyle w:val="a3"/>
        <w:rPr>
          <w:rFonts w:ascii="Times New Roman" w:hAnsi="Times New Roman"/>
          <w:sz w:val="24"/>
          <w:szCs w:val="24"/>
        </w:rPr>
      </w:pPr>
      <w:r w:rsidRPr="00751FC7">
        <w:rPr>
          <w:rFonts w:ascii="Times New Roman" w:hAnsi="Times New Roman"/>
          <w:sz w:val="24"/>
          <w:szCs w:val="24"/>
        </w:rPr>
        <w:t>- познакомиться с историей развития различных религиозных культур в истории России;</w:t>
      </w:r>
    </w:p>
    <w:p w:rsidR="00751FC7" w:rsidRPr="00751FC7" w:rsidRDefault="00751FC7" w:rsidP="00751FC7">
      <w:pPr>
        <w:pStyle w:val="a3"/>
        <w:rPr>
          <w:rFonts w:ascii="Times New Roman" w:hAnsi="Times New Roman"/>
          <w:sz w:val="24"/>
          <w:szCs w:val="24"/>
        </w:rPr>
      </w:pPr>
      <w:r w:rsidRPr="00751FC7">
        <w:rPr>
          <w:rFonts w:ascii="Times New Roman" w:hAnsi="Times New Roman"/>
          <w:sz w:val="24"/>
          <w:szCs w:val="24"/>
        </w:rPr>
        <w:t>- узнать об особенностях и традициях религий;</w:t>
      </w:r>
    </w:p>
    <w:p w:rsidR="00751FC7" w:rsidRPr="00751FC7" w:rsidRDefault="00751FC7" w:rsidP="00751FC7">
      <w:pPr>
        <w:pStyle w:val="a3"/>
        <w:rPr>
          <w:rFonts w:ascii="Times New Roman" w:hAnsi="Times New Roman"/>
          <w:sz w:val="24"/>
          <w:szCs w:val="24"/>
        </w:rPr>
      </w:pPr>
      <w:r w:rsidRPr="00751FC7">
        <w:rPr>
          <w:rFonts w:ascii="Times New Roman" w:hAnsi="Times New Roman"/>
          <w:sz w:val="24"/>
          <w:szCs w:val="24"/>
        </w:rPr>
        <w:t>- описывать основные составляющие священных книг, сооружений,</w:t>
      </w:r>
    </w:p>
    <w:p w:rsidR="0096630A" w:rsidRPr="00751FC7" w:rsidRDefault="00751FC7" w:rsidP="00751FC7">
      <w:pPr>
        <w:pStyle w:val="a3"/>
        <w:rPr>
          <w:rFonts w:ascii="Times New Roman" w:hAnsi="Times New Roman"/>
          <w:sz w:val="28"/>
          <w:szCs w:val="28"/>
        </w:rPr>
      </w:pPr>
      <w:r w:rsidRPr="00751FC7">
        <w:rPr>
          <w:rFonts w:ascii="Times New Roman" w:hAnsi="Times New Roman"/>
          <w:sz w:val="24"/>
          <w:szCs w:val="24"/>
        </w:rPr>
        <w:t xml:space="preserve"> праздников и святынь</w:t>
      </w:r>
      <w:r w:rsidRPr="00751FC7">
        <w:rPr>
          <w:rFonts w:ascii="Times New Roman" w:hAnsi="Times New Roman"/>
          <w:sz w:val="28"/>
          <w:szCs w:val="28"/>
        </w:rPr>
        <w:t>.</w:t>
      </w:r>
    </w:p>
    <w:p w:rsidR="00751FC7" w:rsidRDefault="00751FC7" w:rsidP="002663EE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96630A" w:rsidRDefault="002663EE" w:rsidP="0096630A">
      <w:pPr>
        <w:pStyle w:val="a3"/>
        <w:ind w:left="426" w:hanging="42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 учебного</w:t>
      </w:r>
      <w:r w:rsidR="00751FC7">
        <w:rPr>
          <w:rFonts w:ascii="Times New Roman" w:hAnsi="Times New Roman"/>
          <w:b/>
          <w:sz w:val="28"/>
          <w:szCs w:val="28"/>
        </w:rPr>
        <w:t xml:space="preserve"> курса «ОДНКНР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751FC7" w:rsidRPr="0096630A" w:rsidRDefault="00751FC7" w:rsidP="0096630A">
      <w:pPr>
        <w:pStyle w:val="a3"/>
        <w:ind w:left="426" w:hanging="426"/>
        <w:jc w:val="center"/>
        <w:rPr>
          <w:rFonts w:ascii="Times New Roman" w:hAnsi="Times New Roman"/>
          <w:sz w:val="28"/>
          <w:szCs w:val="28"/>
        </w:rPr>
      </w:pP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751FC7">
        <w:rPr>
          <w:rFonts w:ascii="Times New Roman" w:hAnsi="Times New Roman"/>
          <w:b/>
          <w:sz w:val="24"/>
          <w:szCs w:val="24"/>
        </w:rPr>
        <w:t>Введение (1 ч)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51FC7">
        <w:rPr>
          <w:rFonts w:ascii="Times New Roman" w:hAnsi="Times New Roman"/>
          <w:sz w:val="24"/>
          <w:szCs w:val="24"/>
        </w:rPr>
        <w:t>Традиционные религии России – неиссякаемый источник духовного богатства для каждого россиянина.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751FC7">
        <w:rPr>
          <w:rFonts w:ascii="Times New Roman" w:hAnsi="Times New Roman"/>
          <w:b/>
          <w:sz w:val="24"/>
          <w:szCs w:val="24"/>
        </w:rPr>
        <w:t xml:space="preserve">Тема 1. </w:t>
      </w:r>
      <w:r w:rsidR="008F0EFC">
        <w:rPr>
          <w:rFonts w:ascii="Times New Roman" w:hAnsi="Times New Roman"/>
          <w:b/>
          <w:sz w:val="24"/>
          <w:szCs w:val="24"/>
        </w:rPr>
        <w:t xml:space="preserve">Православие в Древней Руси 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51FC7">
        <w:rPr>
          <w:rFonts w:ascii="Times New Roman" w:hAnsi="Times New Roman"/>
          <w:sz w:val="24"/>
          <w:szCs w:val="24"/>
        </w:rPr>
        <w:t xml:space="preserve">Крещение Руси и дохристианские традиции русского народа. Киев – центр православия в Древней Руси. Значение Киева для православных России. Русское монашество. Митрополит </w:t>
      </w:r>
      <w:proofErr w:type="spellStart"/>
      <w:r w:rsidRPr="00751FC7">
        <w:rPr>
          <w:rFonts w:ascii="Times New Roman" w:hAnsi="Times New Roman"/>
          <w:sz w:val="24"/>
          <w:szCs w:val="24"/>
        </w:rPr>
        <w:t>Иларион</w:t>
      </w:r>
      <w:proofErr w:type="spellEnd"/>
      <w:r w:rsidRPr="00751FC7">
        <w:rPr>
          <w:rFonts w:ascii="Times New Roman" w:hAnsi="Times New Roman"/>
          <w:sz w:val="24"/>
          <w:szCs w:val="24"/>
        </w:rPr>
        <w:t xml:space="preserve">. Антоний и Феодосий Печерские. Киево-Печерская лавра. Владимир Мономах – православный христианин. 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751FC7">
        <w:rPr>
          <w:rFonts w:ascii="Times New Roman" w:hAnsi="Times New Roman"/>
          <w:b/>
          <w:sz w:val="24"/>
          <w:szCs w:val="24"/>
        </w:rPr>
        <w:t>Тема 2. «Поучение» Мономаха и его хрис</w:t>
      </w:r>
      <w:r w:rsidR="008F0EFC">
        <w:rPr>
          <w:rFonts w:ascii="Times New Roman" w:hAnsi="Times New Roman"/>
          <w:b/>
          <w:sz w:val="24"/>
          <w:szCs w:val="24"/>
        </w:rPr>
        <w:t xml:space="preserve">тианский нравственный идеал 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751FC7">
        <w:rPr>
          <w:rFonts w:ascii="Times New Roman" w:hAnsi="Times New Roman"/>
          <w:sz w:val="24"/>
          <w:szCs w:val="24"/>
        </w:rPr>
        <w:t>Идеалы и ценности, заложенные в «Поучении» Владимира Мономаха: милосердие, любовь к ближнему, справедливость, правдолюбие, честность</w:t>
      </w:r>
      <w:proofErr w:type="gramEnd"/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751FC7">
        <w:rPr>
          <w:rFonts w:ascii="Times New Roman" w:hAnsi="Times New Roman"/>
          <w:b/>
          <w:sz w:val="24"/>
          <w:szCs w:val="24"/>
        </w:rPr>
        <w:lastRenderedPageBreak/>
        <w:t>Тема 3. Православие в Московской Руси (1 ч)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51FC7">
        <w:rPr>
          <w:rFonts w:ascii="Times New Roman" w:hAnsi="Times New Roman"/>
          <w:sz w:val="24"/>
          <w:szCs w:val="24"/>
        </w:rPr>
        <w:t>Нашествие на Русь монголов, разорение Киева и его православных святынь. Перенос митрополичьего престола из Киева во Владимир, а оттуда в Москву. Митрополит Петр. Русская Церковь и Золотая Орда. Русская Православная Церковь – оплот единства русских земель. Помощь Церкви московским князьям в укреплении</w:t>
      </w:r>
      <w:bookmarkStart w:id="0" w:name="_GoBack"/>
      <w:bookmarkEnd w:id="0"/>
      <w:r w:rsidRPr="00751FC7">
        <w:rPr>
          <w:rFonts w:ascii="Times New Roman" w:hAnsi="Times New Roman"/>
          <w:sz w:val="24"/>
          <w:szCs w:val="24"/>
        </w:rPr>
        <w:t xml:space="preserve"> государства и собирании русских земель.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751FC7">
        <w:rPr>
          <w:rFonts w:ascii="Times New Roman" w:hAnsi="Times New Roman"/>
          <w:b/>
          <w:sz w:val="24"/>
          <w:szCs w:val="24"/>
        </w:rPr>
        <w:t>Тема 4. Н</w:t>
      </w:r>
      <w:r w:rsidR="000D27F5">
        <w:rPr>
          <w:rFonts w:ascii="Times New Roman" w:hAnsi="Times New Roman"/>
          <w:b/>
          <w:sz w:val="24"/>
          <w:szCs w:val="24"/>
        </w:rPr>
        <w:t xml:space="preserve">ил Сорский и Иосиф Волоцкий 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51FC7">
        <w:rPr>
          <w:rFonts w:ascii="Times New Roman" w:hAnsi="Times New Roman"/>
          <w:sz w:val="24"/>
          <w:szCs w:val="24"/>
        </w:rPr>
        <w:t xml:space="preserve"> Митрополит Алексий и его заветы православным. Флорентийская уния. Установление автокефалии Русской Церкви. Иосифляне и </w:t>
      </w:r>
      <w:proofErr w:type="spellStart"/>
      <w:r w:rsidRPr="00751FC7">
        <w:rPr>
          <w:rFonts w:ascii="Times New Roman" w:hAnsi="Times New Roman"/>
          <w:sz w:val="24"/>
          <w:szCs w:val="24"/>
        </w:rPr>
        <w:t>нестяжатели</w:t>
      </w:r>
      <w:proofErr w:type="spellEnd"/>
      <w:r w:rsidRPr="00751FC7">
        <w:rPr>
          <w:rFonts w:ascii="Times New Roman" w:hAnsi="Times New Roman"/>
          <w:sz w:val="24"/>
          <w:szCs w:val="24"/>
        </w:rPr>
        <w:t>. Отношение христианина к богатству.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751FC7">
        <w:rPr>
          <w:rFonts w:ascii="Times New Roman" w:hAnsi="Times New Roman"/>
          <w:b/>
          <w:sz w:val="24"/>
          <w:szCs w:val="24"/>
        </w:rPr>
        <w:t>Тема 5. Православие при царях и императорах России (1 ч)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51FC7">
        <w:rPr>
          <w:rFonts w:ascii="Times New Roman" w:hAnsi="Times New Roman"/>
          <w:sz w:val="24"/>
          <w:szCs w:val="24"/>
        </w:rPr>
        <w:t xml:space="preserve">Учреждение в России патриаршества. Митрополит Филипп и царь Иван Грозный. Гражданский и христианский подвиг патриарха </w:t>
      </w:r>
      <w:proofErr w:type="spellStart"/>
      <w:r w:rsidRPr="00751FC7">
        <w:rPr>
          <w:rFonts w:ascii="Times New Roman" w:hAnsi="Times New Roman"/>
          <w:sz w:val="24"/>
          <w:szCs w:val="24"/>
        </w:rPr>
        <w:t>Гермогена</w:t>
      </w:r>
      <w:proofErr w:type="spellEnd"/>
      <w:r w:rsidRPr="00751FC7">
        <w:rPr>
          <w:rFonts w:ascii="Times New Roman" w:hAnsi="Times New Roman"/>
          <w:sz w:val="24"/>
          <w:szCs w:val="24"/>
        </w:rPr>
        <w:t>. Стремление царской власти ограничить влияние Церкви. Царь Алексей Михайлович и патриарх Никон. Ликвидация патриаршества при Петре I. Ограничение церковного землевладения Екатериной II. Сохранение роли христианства в духовном просвещении народа.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751FC7">
        <w:rPr>
          <w:rFonts w:ascii="Times New Roman" w:hAnsi="Times New Roman"/>
          <w:b/>
          <w:sz w:val="24"/>
          <w:szCs w:val="24"/>
        </w:rPr>
        <w:t>Тема 6</w:t>
      </w:r>
      <w:r w:rsidR="000D27F5">
        <w:rPr>
          <w:rFonts w:ascii="Times New Roman" w:hAnsi="Times New Roman"/>
          <w:b/>
          <w:sz w:val="24"/>
          <w:szCs w:val="24"/>
        </w:rPr>
        <w:t xml:space="preserve">. Заветы </w:t>
      </w:r>
      <w:proofErr w:type="spellStart"/>
      <w:r w:rsidR="000D27F5">
        <w:rPr>
          <w:rFonts w:ascii="Times New Roman" w:hAnsi="Times New Roman"/>
          <w:b/>
          <w:sz w:val="24"/>
          <w:szCs w:val="24"/>
        </w:rPr>
        <w:t>оптинских</w:t>
      </w:r>
      <w:proofErr w:type="spellEnd"/>
      <w:r w:rsidR="000D27F5">
        <w:rPr>
          <w:rFonts w:ascii="Times New Roman" w:hAnsi="Times New Roman"/>
          <w:b/>
          <w:sz w:val="24"/>
          <w:szCs w:val="24"/>
        </w:rPr>
        <w:t xml:space="preserve"> старцев 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51FC7">
        <w:rPr>
          <w:rFonts w:ascii="Times New Roman" w:hAnsi="Times New Roman"/>
          <w:sz w:val="24"/>
          <w:szCs w:val="24"/>
        </w:rPr>
        <w:t xml:space="preserve">Старцы. Амвросий </w:t>
      </w:r>
      <w:proofErr w:type="spellStart"/>
      <w:r w:rsidRPr="00751FC7">
        <w:rPr>
          <w:rFonts w:ascii="Times New Roman" w:hAnsi="Times New Roman"/>
          <w:sz w:val="24"/>
          <w:szCs w:val="24"/>
        </w:rPr>
        <w:t>Оптинский</w:t>
      </w:r>
      <w:proofErr w:type="spellEnd"/>
      <w:r w:rsidRPr="00751FC7">
        <w:rPr>
          <w:rFonts w:ascii="Times New Roman" w:hAnsi="Times New Roman"/>
          <w:sz w:val="24"/>
          <w:szCs w:val="24"/>
        </w:rPr>
        <w:t xml:space="preserve"> и его заветы православным христианам. Заповедь «Не суди, да не </w:t>
      </w:r>
      <w:proofErr w:type="gramStart"/>
      <w:r w:rsidRPr="00751FC7">
        <w:rPr>
          <w:rFonts w:ascii="Times New Roman" w:hAnsi="Times New Roman"/>
          <w:sz w:val="24"/>
          <w:szCs w:val="24"/>
        </w:rPr>
        <w:t>судим</w:t>
      </w:r>
      <w:proofErr w:type="gramEnd"/>
      <w:r w:rsidRPr="00751FC7">
        <w:rPr>
          <w:rFonts w:ascii="Times New Roman" w:hAnsi="Times New Roman"/>
          <w:sz w:val="24"/>
          <w:szCs w:val="24"/>
        </w:rPr>
        <w:t xml:space="preserve"> будешь».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751FC7">
        <w:rPr>
          <w:rFonts w:ascii="Times New Roman" w:hAnsi="Times New Roman"/>
          <w:b/>
          <w:sz w:val="24"/>
          <w:szCs w:val="24"/>
        </w:rPr>
        <w:t>Тема 7.  Православие в Советской России (1 ч)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51FC7">
        <w:rPr>
          <w:rFonts w:ascii="Times New Roman" w:hAnsi="Times New Roman"/>
          <w:sz w:val="24"/>
          <w:szCs w:val="24"/>
        </w:rPr>
        <w:t>Революция и гонения на Церковь. Восстановление патриаршества. Святой епископ Лука и его духовный подвиг. Патриотизм и жертвенность Русской Церкви во имя Отечества в ходе Великой Отечественной войны. Патриотизм – обязательное качество православного христианина. Крах коммунистической системы и прекращение гонений на Церковь.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751FC7">
        <w:rPr>
          <w:rFonts w:ascii="Times New Roman" w:hAnsi="Times New Roman"/>
          <w:b/>
          <w:sz w:val="24"/>
          <w:szCs w:val="24"/>
        </w:rPr>
        <w:t>Тема 8. Православие в современной России (1ч)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51FC7">
        <w:rPr>
          <w:rFonts w:ascii="Times New Roman" w:hAnsi="Times New Roman"/>
          <w:sz w:val="24"/>
          <w:szCs w:val="24"/>
        </w:rPr>
        <w:t>Русская Православная Церковь в современной России, ее участие в общественной жизни и проповедь христианской нравственности. Русская Православная Церковь за границей и ее воссоединение с РПЦ. Патриарх Кирилл о важности сохранения в современном обществе идеалов добра и справедливости.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751FC7">
        <w:rPr>
          <w:rFonts w:ascii="Times New Roman" w:hAnsi="Times New Roman"/>
          <w:b/>
          <w:sz w:val="24"/>
          <w:szCs w:val="24"/>
        </w:rPr>
        <w:t>Тема 9. Православие в истории и культуре России. Повторение (1ч)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51FC7">
        <w:rPr>
          <w:rFonts w:ascii="Times New Roman" w:hAnsi="Times New Roman"/>
          <w:sz w:val="24"/>
          <w:szCs w:val="24"/>
        </w:rPr>
        <w:t>Повторительно-обобщающий урок по теме «Православие в истории и культуре России»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751FC7">
        <w:rPr>
          <w:rFonts w:ascii="Times New Roman" w:hAnsi="Times New Roman"/>
          <w:b/>
          <w:sz w:val="24"/>
          <w:szCs w:val="24"/>
        </w:rPr>
        <w:t>Тема 10. Православие в</w:t>
      </w:r>
      <w:r w:rsidR="000D27F5">
        <w:rPr>
          <w:rFonts w:ascii="Times New Roman" w:hAnsi="Times New Roman"/>
          <w:b/>
          <w:sz w:val="24"/>
          <w:szCs w:val="24"/>
        </w:rPr>
        <w:t xml:space="preserve"> традициях русского народа 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51FC7">
        <w:rPr>
          <w:rFonts w:ascii="Times New Roman" w:hAnsi="Times New Roman"/>
          <w:sz w:val="24"/>
          <w:szCs w:val="24"/>
        </w:rPr>
        <w:t xml:space="preserve">Православие в повседневной жизни русского человека. Крещение и крестные родители. Именины. Обряд отпевания усопшего. 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751FC7">
        <w:rPr>
          <w:rFonts w:ascii="Times New Roman" w:hAnsi="Times New Roman"/>
          <w:b/>
          <w:sz w:val="24"/>
          <w:szCs w:val="24"/>
        </w:rPr>
        <w:t>Тема 11. Православие и традиционные ценности русского народа (1ч)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51FC7">
        <w:rPr>
          <w:rFonts w:ascii="Times New Roman" w:hAnsi="Times New Roman"/>
          <w:sz w:val="24"/>
          <w:szCs w:val="24"/>
        </w:rPr>
        <w:t xml:space="preserve">Традиционные занятия населения России и христианские праздники. Преображение Господне (Яблочный спас). Пословицы и поговорки религиозного характера. Православная вера – основа культурной и гражданской самоидентификации в древности. Афанасий Никитин. Верность другу и дружбе в православии. Милосердие в православии. </w:t>
      </w:r>
      <w:proofErr w:type="spellStart"/>
      <w:r w:rsidRPr="00751FC7">
        <w:rPr>
          <w:rFonts w:ascii="Times New Roman" w:hAnsi="Times New Roman"/>
          <w:sz w:val="24"/>
          <w:szCs w:val="24"/>
        </w:rPr>
        <w:t>Ульяна</w:t>
      </w:r>
      <w:proofErr w:type="spellEnd"/>
      <w:r w:rsidRPr="00751F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1FC7">
        <w:rPr>
          <w:rFonts w:ascii="Times New Roman" w:hAnsi="Times New Roman"/>
          <w:sz w:val="24"/>
          <w:szCs w:val="24"/>
        </w:rPr>
        <w:t>Осорьина</w:t>
      </w:r>
      <w:proofErr w:type="spellEnd"/>
      <w:r w:rsidRPr="00751FC7">
        <w:rPr>
          <w:rFonts w:ascii="Times New Roman" w:hAnsi="Times New Roman"/>
          <w:sz w:val="24"/>
          <w:szCs w:val="24"/>
        </w:rPr>
        <w:t>.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751FC7">
        <w:rPr>
          <w:rFonts w:ascii="Times New Roman" w:hAnsi="Times New Roman"/>
          <w:b/>
          <w:sz w:val="24"/>
          <w:szCs w:val="24"/>
        </w:rPr>
        <w:t>Тема 12. Дом и семья в православии (1 ч)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51FC7">
        <w:rPr>
          <w:rFonts w:ascii="Times New Roman" w:hAnsi="Times New Roman"/>
          <w:sz w:val="24"/>
          <w:szCs w:val="24"/>
        </w:rPr>
        <w:t xml:space="preserve">Почитание дома у православных. Красный угол и забота о нем хозяев дома. Почитание брака и семьи у православных. Любовь к детям и почитание родителей. 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751FC7">
        <w:rPr>
          <w:rFonts w:ascii="Times New Roman" w:hAnsi="Times New Roman"/>
          <w:b/>
          <w:sz w:val="24"/>
          <w:szCs w:val="24"/>
        </w:rPr>
        <w:t xml:space="preserve">Тема </w:t>
      </w:r>
      <w:r w:rsidR="000D27F5">
        <w:rPr>
          <w:rFonts w:ascii="Times New Roman" w:hAnsi="Times New Roman"/>
          <w:b/>
          <w:sz w:val="24"/>
          <w:szCs w:val="24"/>
        </w:rPr>
        <w:t xml:space="preserve">13. Святые Петр и </w:t>
      </w:r>
      <w:proofErr w:type="spellStart"/>
      <w:r w:rsidR="000D27F5">
        <w:rPr>
          <w:rFonts w:ascii="Times New Roman" w:hAnsi="Times New Roman"/>
          <w:b/>
          <w:sz w:val="24"/>
          <w:szCs w:val="24"/>
        </w:rPr>
        <w:t>Феврония</w:t>
      </w:r>
      <w:proofErr w:type="spellEnd"/>
      <w:r w:rsidR="000D27F5">
        <w:rPr>
          <w:rFonts w:ascii="Times New Roman" w:hAnsi="Times New Roman"/>
          <w:b/>
          <w:sz w:val="24"/>
          <w:szCs w:val="24"/>
        </w:rPr>
        <w:t xml:space="preserve"> 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51FC7">
        <w:rPr>
          <w:rFonts w:ascii="Times New Roman" w:hAnsi="Times New Roman"/>
          <w:sz w:val="24"/>
          <w:szCs w:val="24"/>
        </w:rPr>
        <w:t xml:space="preserve">Святые Петр и </w:t>
      </w:r>
      <w:proofErr w:type="spellStart"/>
      <w:r w:rsidRPr="00751FC7">
        <w:rPr>
          <w:rFonts w:ascii="Times New Roman" w:hAnsi="Times New Roman"/>
          <w:sz w:val="24"/>
          <w:szCs w:val="24"/>
        </w:rPr>
        <w:t>Феврония</w:t>
      </w:r>
      <w:proofErr w:type="spellEnd"/>
      <w:r w:rsidRPr="00751FC7">
        <w:rPr>
          <w:rFonts w:ascii="Times New Roman" w:hAnsi="Times New Roman"/>
          <w:sz w:val="24"/>
          <w:szCs w:val="24"/>
        </w:rPr>
        <w:t xml:space="preserve"> – образец супружеской верности и покровители семьи и брака. День памяти святых Петра и </w:t>
      </w:r>
      <w:proofErr w:type="spellStart"/>
      <w:r w:rsidRPr="00751FC7">
        <w:rPr>
          <w:rFonts w:ascii="Times New Roman" w:hAnsi="Times New Roman"/>
          <w:sz w:val="24"/>
          <w:szCs w:val="24"/>
        </w:rPr>
        <w:t>Февронии</w:t>
      </w:r>
      <w:proofErr w:type="spellEnd"/>
      <w:r w:rsidRPr="00751FC7">
        <w:rPr>
          <w:rFonts w:ascii="Times New Roman" w:hAnsi="Times New Roman"/>
          <w:sz w:val="24"/>
          <w:szCs w:val="24"/>
        </w:rPr>
        <w:t xml:space="preserve"> – Всероссийский день семьи, любви и верности.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751FC7">
        <w:rPr>
          <w:rFonts w:ascii="Times New Roman" w:hAnsi="Times New Roman"/>
          <w:b/>
          <w:sz w:val="24"/>
          <w:szCs w:val="24"/>
        </w:rPr>
        <w:t>Тема 14. Православие в традициях народов России. Повторение (1ч)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51FC7">
        <w:rPr>
          <w:rFonts w:ascii="Times New Roman" w:hAnsi="Times New Roman"/>
          <w:sz w:val="24"/>
          <w:szCs w:val="24"/>
        </w:rPr>
        <w:t>Повторительно-обобщающий урок по теме «Православие в традициях народов России»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751FC7">
        <w:rPr>
          <w:rFonts w:ascii="Times New Roman" w:hAnsi="Times New Roman"/>
          <w:b/>
          <w:sz w:val="24"/>
          <w:szCs w:val="24"/>
        </w:rPr>
        <w:t>Тема 15. История ислама в России (1 ч)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51FC7">
        <w:rPr>
          <w:rFonts w:ascii="Times New Roman" w:hAnsi="Times New Roman"/>
          <w:sz w:val="24"/>
          <w:szCs w:val="24"/>
        </w:rPr>
        <w:lastRenderedPageBreak/>
        <w:t xml:space="preserve">Проникновение ислама в Россию. Поход войск Арабского халифата на Дербент. Появление ислама в Среднем Поволжье. Посольство булгарского царя </w:t>
      </w:r>
      <w:proofErr w:type="spellStart"/>
      <w:r w:rsidRPr="00751FC7">
        <w:rPr>
          <w:rFonts w:ascii="Times New Roman" w:hAnsi="Times New Roman"/>
          <w:sz w:val="24"/>
          <w:szCs w:val="24"/>
        </w:rPr>
        <w:t>Алмуша</w:t>
      </w:r>
      <w:proofErr w:type="spellEnd"/>
      <w:r w:rsidRPr="00751FC7">
        <w:rPr>
          <w:rFonts w:ascii="Times New Roman" w:hAnsi="Times New Roman"/>
          <w:sz w:val="24"/>
          <w:szCs w:val="24"/>
        </w:rPr>
        <w:t xml:space="preserve"> и обращение его в ислам. Веротерпимость в Золотой Орде. Утверждение в Орде ислама. Ислам в государствах – наследниках Золотой Орды: Казанском, Астраханском, Сибирском и других ханствах. Вхождение мусульманских народов в состав России. </w:t>
      </w:r>
      <w:proofErr w:type="spellStart"/>
      <w:r w:rsidRPr="00751FC7">
        <w:rPr>
          <w:rFonts w:ascii="Times New Roman" w:hAnsi="Times New Roman"/>
          <w:sz w:val="24"/>
          <w:szCs w:val="24"/>
        </w:rPr>
        <w:t>Терпирусского</w:t>
      </w:r>
      <w:proofErr w:type="spellEnd"/>
      <w:r w:rsidRPr="00751FC7">
        <w:rPr>
          <w:rFonts w:ascii="Times New Roman" w:hAnsi="Times New Roman"/>
          <w:sz w:val="24"/>
          <w:szCs w:val="24"/>
        </w:rPr>
        <w:t xml:space="preserve"> правительства по отношению к исламу. Появление в России мусульманских организаций и медресе.</w:t>
      </w:r>
    </w:p>
    <w:p w:rsidR="00751FC7" w:rsidRPr="00751FC7" w:rsidRDefault="000D27F5" w:rsidP="00751FC7">
      <w:pPr>
        <w:pStyle w:val="a3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Тема16. Мусульмане в России 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51FC7">
        <w:rPr>
          <w:rFonts w:ascii="Times New Roman" w:hAnsi="Times New Roman"/>
          <w:sz w:val="24"/>
          <w:szCs w:val="24"/>
        </w:rPr>
        <w:t>«Союз мусульман». Борьба с исламом в СССР.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751FC7">
        <w:rPr>
          <w:rFonts w:ascii="Times New Roman" w:hAnsi="Times New Roman"/>
          <w:b/>
          <w:sz w:val="24"/>
          <w:szCs w:val="24"/>
        </w:rPr>
        <w:t>Тема 17. Ислам в современной России (1 ч)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51FC7">
        <w:rPr>
          <w:rFonts w:ascii="Times New Roman" w:hAnsi="Times New Roman"/>
          <w:sz w:val="24"/>
          <w:szCs w:val="24"/>
        </w:rPr>
        <w:t xml:space="preserve">Мусульманские народы России. Возрождение ислама в нашей стране после 1991 года. Мусульманское религиозное образование. 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751FC7">
        <w:rPr>
          <w:rFonts w:ascii="Times New Roman" w:hAnsi="Times New Roman"/>
          <w:b/>
          <w:sz w:val="24"/>
          <w:szCs w:val="24"/>
        </w:rPr>
        <w:t>Тема 18. Мусу</w:t>
      </w:r>
      <w:r w:rsidR="000D27F5">
        <w:rPr>
          <w:rFonts w:ascii="Times New Roman" w:hAnsi="Times New Roman"/>
          <w:b/>
          <w:sz w:val="24"/>
          <w:szCs w:val="24"/>
        </w:rPr>
        <w:t xml:space="preserve">льманские ценности и идеалы 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51FC7">
        <w:rPr>
          <w:rFonts w:ascii="Times New Roman" w:hAnsi="Times New Roman"/>
          <w:sz w:val="24"/>
          <w:szCs w:val="24"/>
        </w:rPr>
        <w:t>Мусульманские организации в современной России. Роль ислама в развитии благотворительности, пропаганде здорового образа жизни, сохранения межэтнического и межконфессионального мира и согласия в российском обществе.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751FC7">
        <w:rPr>
          <w:rFonts w:ascii="Times New Roman" w:hAnsi="Times New Roman"/>
          <w:b/>
          <w:sz w:val="24"/>
          <w:szCs w:val="24"/>
        </w:rPr>
        <w:t>Тема 19. Дом и семья в исламе (1 ч)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51FC7">
        <w:rPr>
          <w:rFonts w:ascii="Times New Roman" w:hAnsi="Times New Roman"/>
          <w:sz w:val="24"/>
          <w:szCs w:val="24"/>
        </w:rPr>
        <w:t>Семья – домашняя школа мусульманина. Почитание родителей в исламе. Уважение к матери. Роль отца в мусульманской семье. Отношения братьев и сестер. Родовые отношения в мусульманских семьях.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751FC7">
        <w:rPr>
          <w:rFonts w:ascii="Times New Roman" w:hAnsi="Times New Roman"/>
          <w:b/>
          <w:sz w:val="24"/>
          <w:szCs w:val="24"/>
        </w:rPr>
        <w:t>Тема 20. Ислам в истории и культуре</w:t>
      </w:r>
      <w:r w:rsidR="000D27F5">
        <w:rPr>
          <w:rFonts w:ascii="Times New Roman" w:hAnsi="Times New Roman"/>
          <w:b/>
          <w:sz w:val="24"/>
          <w:szCs w:val="24"/>
        </w:rPr>
        <w:t xml:space="preserve"> народов России. Повторение 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51FC7">
        <w:rPr>
          <w:rFonts w:ascii="Times New Roman" w:hAnsi="Times New Roman"/>
          <w:sz w:val="24"/>
          <w:szCs w:val="24"/>
        </w:rPr>
        <w:t>Повторительно-обобщающий урок по теме «Ислам в истории и культуре народов России»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751FC7">
        <w:rPr>
          <w:rFonts w:ascii="Times New Roman" w:hAnsi="Times New Roman"/>
          <w:b/>
          <w:sz w:val="24"/>
          <w:szCs w:val="24"/>
        </w:rPr>
        <w:t>Тема 21. Появление и развитие иудаизма в России (1 ч)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51FC7">
        <w:rPr>
          <w:rFonts w:ascii="Times New Roman" w:hAnsi="Times New Roman"/>
          <w:sz w:val="24"/>
          <w:szCs w:val="24"/>
        </w:rPr>
        <w:t>Появление иудейских общин в Древней Руси. Расселение иудеев на западных землях Российской империи. Их отношения с властями. Религиозное образование у иудеев. Ограничение иудеев в правах и постепенное ослабление этих ограничений. Московская хоральная синагога в Москве.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751FC7">
        <w:rPr>
          <w:rFonts w:ascii="Times New Roman" w:hAnsi="Times New Roman"/>
          <w:b/>
          <w:sz w:val="24"/>
          <w:szCs w:val="24"/>
        </w:rPr>
        <w:t>Тема 22. И</w:t>
      </w:r>
      <w:r w:rsidR="008F0EFC">
        <w:rPr>
          <w:rFonts w:ascii="Times New Roman" w:hAnsi="Times New Roman"/>
          <w:b/>
          <w:sz w:val="24"/>
          <w:szCs w:val="24"/>
        </w:rPr>
        <w:t xml:space="preserve">удаизм в Российской империи 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51FC7">
        <w:rPr>
          <w:rFonts w:ascii="Times New Roman" w:hAnsi="Times New Roman"/>
          <w:sz w:val="24"/>
          <w:szCs w:val="24"/>
        </w:rPr>
        <w:t xml:space="preserve">Революция 1917 года и отмена ограничений для иудеев. 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751FC7">
        <w:rPr>
          <w:rFonts w:ascii="Times New Roman" w:hAnsi="Times New Roman"/>
          <w:b/>
          <w:sz w:val="24"/>
          <w:szCs w:val="24"/>
        </w:rPr>
        <w:t>Тема 23. Иудаизм в СССР (1 ч)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51FC7">
        <w:rPr>
          <w:rFonts w:ascii="Times New Roman" w:hAnsi="Times New Roman"/>
          <w:sz w:val="24"/>
          <w:szCs w:val="24"/>
        </w:rPr>
        <w:t>Репрессии против ни</w:t>
      </w:r>
      <w:proofErr w:type="gramStart"/>
      <w:r w:rsidRPr="00751FC7">
        <w:rPr>
          <w:rFonts w:ascii="Times New Roman" w:hAnsi="Times New Roman"/>
          <w:sz w:val="24"/>
          <w:szCs w:val="24"/>
        </w:rPr>
        <w:t>х в СССР</w:t>
      </w:r>
      <w:proofErr w:type="gramEnd"/>
      <w:r w:rsidRPr="00751FC7">
        <w:rPr>
          <w:rFonts w:ascii="Times New Roman" w:hAnsi="Times New Roman"/>
          <w:sz w:val="24"/>
          <w:szCs w:val="24"/>
        </w:rPr>
        <w:t>. Иудеи Советского союза и Великая Отечественная война. Трагедия холокоста.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751FC7">
        <w:rPr>
          <w:rFonts w:ascii="Times New Roman" w:hAnsi="Times New Roman"/>
          <w:b/>
          <w:sz w:val="24"/>
          <w:szCs w:val="24"/>
        </w:rPr>
        <w:t>Тема 24. И</w:t>
      </w:r>
      <w:r w:rsidR="000D27F5">
        <w:rPr>
          <w:rFonts w:ascii="Times New Roman" w:hAnsi="Times New Roman"/>
          <w:b/>
          <w:sz w:val="24"/>
          <w:szCs w:val="24"/>
        </w:rPr>
        <w:t xml:space="preserve">удаизм в современной России 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51FC7">
        <w:rPr>
          <w:rFonts w:ascii="Times New Roman" w:hAnsi="Times New Roman"/>
          <w:sz w:val="24"/>
          <w:szCs w:val="24"/>
        </w:rPr>
        <w:t>Возрождение иудаизма после 1991 года. Современные иудейские организации России. Роль иудейского духовенства в утверждении веротерпимости и взаимопонимания различных культур в российском обществе.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751FC7">
        <w:rPr>
          <w:rFonts w:ascii="Times New Roman" w:hAnsi="Times New Roman"/>
          <w:b/>
          <w:sz w:val="24"/>
          <w:szCs w:val="24"/>
        </w:rPr>
        <w:t>Тема 25. Иудаизм в культуре и традициях еврейского народа (1ч)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51FC7">
        <w:rPr>
          <w:rFonts w:ascii="Times New Roman" w:hAnsi="Times New Roman"/>
          <w:sz w:val="24"/>
          <w:szCs w:val="24"/>
        </w:rPr>
        <w:t>Роль иудаизма в сохранении культуры и традиций еврейского народа. Почитание семьи в иудаизме. Отношение иудеев к браку и семье. Любовь к детям и почитание родителей. Взаимная поддержка и помощь в иудейской общине. Милосердие – основная черта иудея.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51FC7">
        <w:rPr>
          <w:rFonts w:ascii="Times New Roman" w:hAnsi="Times New Roman"/>
          <w:sz w:val="24"/>
          <w:szCs w:val="24"/>
        </w:rPr>
        <w:t xml:space="preserve">Особенности существования иудейских общин в России. Важность ценностей семьи, дома, любви к </w:t>
      </w:r>
      <w:proofErr w:type="gramStart"/>
      <w:r w:rsidRPr="00751FC7">
        <w:rPr>
          <w:rFonts w:ascii="Times New Roman" w:hAnsi="Times New Roman"/>
          <w:sz w:val="24"/>
          <w:szCs w:val="24"/>
        </w:rPr>
        <w:t>ближнему</w:t>
      </w:r>
      <w:proofErr w:type="gramEnd"/>
      <w:r w:rsidRPr="00751FC7">
        <w:rPr>
          <w:rFonts w:ascii="Times New Roman" w:hAnsi="Times New Roman"/>
          <w:sz w:val="24"/>
          <w:szCs w:val="24"/>
        </w:rPr>
        <w:t>, взаимопомощи и милосердия в иудейской культуре.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751FC7">
        <w:rPr>
          <w:rFonts w:ascii="Times New Roman" w:hAnsi="Times New Roman"/>
          <w:b/>
          <w:sz w:val="24"/>
          <w:szCs w:val="24"/>
        </w:rPr>
        <w:t>Тема 26. Иудаизм в культуре и традициях ев</w:t>
      </w:r>
      <w:r w:rsidR="000D27F5">
        <w:rPr>
          <w:rFonts w:ascii="Times New Roman" w:hAnsi="Times New Roman"/>
          <w:b/>
          <w:sz w:val="24"/>
          <w:szCs w:val="24"/>
        </w:rPr>
        <w:t xml:space="preserve">рейского народа. Повторение 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51FC7">
        <w:rPr>
          <w:rFonts w:ascii="Times New Roman" w:hAnsi="Times New Roman"/>
          <w:sz w:val="24"/>
          <w:szCs w:val="24"/>
        </w:rPr>
        <w:t>Повторительно-обобщающий урок по теме «Иудаизм в истории и культуре еврейского народа» (1 ч)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751FC7">
        <w:rPr>
          <w:rFonts w:ascii="Times New Roman" w:hAnsi="Times New Roman"/>
          <w:b/>
          <w:sz w:val="24"/>
          <w:szCs w:val="24"/>
        </w:rPr>
        <w:t>Тема 27. Тибетский буддизм (1ч)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751FC7">
        <w:rPr>
          <w:rFonts w:ascii="Times New Roman" w:hAnsi="Times New Roman"/>
          <w:b/>
          <w:sz w:val="24"/>
          <w:szCs w:val="24"/>
        </w:rPr>
        <w:t>Тема 28.</w:t>
      </w:r>
      <w:r w:rsidR="000D27F5">
        <w:rPr>
          <w:rFonts w:ascii="Times New Roman" w:hAnsi="Times New Roman"/>
          <w:b/>
          <w:sz w:val="24"/>
          <w:szCs w:val="24"/>
        </w:rPr>
        <w:t xml:space="preserve"> Развитие буддизма в России 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51FC7">
        <w:rPr>
          <w:rFonts w:ascii="Times New Roman" w:hAnsi="Times New Roman"/>
          <w:sz w:val="24"/>
          <w:szCs w:val="24"/>
        </w:rPr>
        <w:t xml:space="preserve">Тибетский буддизм (школа </w:t>
      </w:r>
      <w:proofErr w:type="spellStart"/>
      <w:r w:rsidRPr="00751FC7">
        <w:rPr>
          <w:rFonts w:ascii="Times New Roman" w:hAnsi="Times New Roman"/>
          <w:sz w:val="24"/>
          <w:szCs w:val="24"/>
        </w:rPr>
        <w:t>гэлуг</w:t>
      </w:r>
      <w:proofErr w:type="spellEnd"/>
      <w:r w:rsidRPr="00751FC7">
        <w:rPr>
          <w:rFonts w:ascii="Times New Roman" w:hAnsi="Times New Roman"/>
          <w:sz w:val="24"/>
          <w:szCs w:val="24"/>
        </w:rPr>
        <w:t xml:space="preserve">) – направление махаяны. Лама в тибетском буддизме. Далай-лама – духовный лидер буддистов Тибета. Распространение тибетского буддизма в России. Принятие буддизма калмыками. </w:t>
      </w:r>
      <w:proofErr w:type="spellStart"/>
      <w:r w:rsidRPr="00751FC7">
        <w:rPr>
          <w:rFonts w:ascii="Times New Roman" w:hAnsi="Times New Roman"/>
          <w:sz w:val="24"/>
          <w:szCs w:val="24"/>
        </w:rPr>
        <w:t>Хурул</w:t>
      </w:r>
      <w:proofErr w:type="spellEnd"/>
      <w:r w:rsidRPr="00751FC7">
        <w:rPr>
          <w:rFonts w:ascii="Times New Roman" w:hAnsi="Times New Roman"/>
          <w:sz w:val="24"/>
          <w:szCs w:val="24"/>
        </w:rPr>
        <w:t xml:space="preserve"> – буддийский храм у калмыков. </w:t>
      </w:r>
      <w:proofErr w:type="spellStart"/>
      <w:r w:rsidRPr="00751FC7">
        <w:rPr>
          <w:rFonts w:ascii="Times New Roman" w:hAnsi="Times New Roman"/>
          <w:sz w:val="24"/>
          <w:szCs w:val="24"/>
        </w:rPr>
        <w:t>Хошеутовский</w:t>
      </w:r>
      <w:proofErr w:type="spellEnd"/>
      <w:r w:rsidRPr="00751FC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1FC7">
        <w:rPr>
          <w:rFonts w:ascii="Times New Roman" w:hAnsi="Times New Roman"/>
          <w:sz w:val="24"/>
          <w:szCs w:val="24"/>
        </w:rPr>
        <w:t>хурул</w:t>
      </w:r>
      <w:proofErr w:type="spellEnd"/>
      <w:r w:rsidRPr="00751FC7">
        <w:rPr>
          <w:rFonts w:ascii="Times New Roman" w:hAnsi="Times New Roman"/>
          <w:sz w:val="24"/>
          <w:szCs w:val="24"/>
        </w:rPr>
        <w:t xml:space="preserve"> – памятник воинской славы российского народа. </w:t>
      </w:r>
      <w:r w:rsidRPr="00751FC7">
        <w:rPr>
          <w:rFonts w:ascii="Times New Roman" w:hAnsi="Times New Roman"/>
          <w:sz w:val="24"/>
          <w:szCs w:val="24"/>
        </w:rPr>
        <w:lastRenderedPageBreak/>
        <w:t xml:space="preserve">Буддизм в Бурятии. </w:t>
      </w:r>
      <w:proofErr w:type="spellStart"/>
      <w:r w:rsidRPr="00751FC7">
        <w:rPr>
          <w:rFonts w:ascii="Times New Roman" w:hAnsi="Times New Roman"/>
          <w:sz w:val="24"/>
          <w:szCs w:val="24"/>
        </w:rPr>
        <w:t>Дуган</w:t>
      </w:r>
      <w:proofErr w:type="spellEnd"/>
      <w:r w:rsidRPr="00751FC7">
        <w:rPr>
          <w:rFonts w:ascii="Times New Roman" w:hAnsi="Times New Roman"/>
          <w:sz w:val="24"/>
          <w:szCs w:val="24"/>
        </w:rPr>
        <w:t xml:space="preserve"> – буддийский храм у бурят. Дацан – буддийский монастырь у бурят. Буддизм в Туве. </w:t>
      </w:r>
      <w:proofErr w:type="spellStart"/>
      <w:r w:rsidRPr="00751FC7">
        <w:rPr>
          <w:rFonts w:ascii="Times New Roman" w:hAnsi="Times New Roman"/>
          <w:sz w:val="24"/>
          <w:szCs w:val="24"/>
        </w:rPr>
        <w:t>Хурэ</w:t>
      </w:r>
      <w:proofErr w:type="spellEnd"/>
      <w:r w:rsidRPr="00751FC7">
        <w:rPr>
          <w:rFonts w:ascii="Times New Roman" w:hAnsi="Times New Roman"/>
          <w:sz w:val="24"/>
          <w:szCs w:val="24"/>
        </w:rPr>
        <w:t xml:space="preserve"> – буддийский храм тувинцев. </w:t>
      </w:r>
      <w:proofErr w:type="spellStart"/>
      <w:r w:rsidRPr="00751FC7">
        <w:rPr>
          <w:rFonts w:ascii="Times New Roman" w:hAnsi="Times New Roman"/>
          <w:sz w:val="24"/>
          <w:szCs w:val="24"/>
        </w:rPr>
        <w:t>Агван</w:t>
      </w:r>
      <w:proofErr w:type="spellEnd"/>
      <w:r w:rsidRPr="00751FC7">
        <w:rPr>
          <w:rFonts w:ascii="Times New Roman" w:hAnsi="Times New Roman"/>
          <w:sz w:val="24"/>
          <w:szCs w:val="24"/>
        </w:rPr>
        <w:t xml:space="preserve"> Доржиев – выдающийся лидер российских буддистов.</w:t>
      </w:r>
    </w:p>
    <w:p w:rsidR="00751FC7" w:rsidRPr="00751FC7" w:rsidRDefault="000D27F5" w:rsidP="00751FC7">
      <w:pPr>
        <w:pStyle w:val="a3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29. Буддизм в СССР 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51FC7">
        <w:rPr>
          <w:rFonts w:ascii="Times New Roman" w:hAnsi="Times New Roman"/>
          <w:sz w:val="24"/>
          <w:szCs w:val="24"/>
        </w:rPr>
        <w:t xml:space="preserve">Революция 1917 года и реформы российских буддистов во главе с </w:t>
      </w:r>
      <w:proofErr w:type="spellStart"/>
      <w:r w:rsidRPr="00751FC7">
        <w:rPr>
          <w:rFonts w:ascii="Times New Roman" w:hAnsi="Times New Roman"/>
          <w:sz w:val="24"/>
          <w:szCs w:val="24"/>
        </w:rPr>
        <w:t>Агваном</w:t>
      </w:r>
      <w:proofErr w:type="spellEnd"/>
      <w:r w:rsidRPr="00751FC7">
        <w:rPr>
          <w:rFonts w:ascii="Times New Roman" w:hAnsi="Times New Roman"/>
          <w:sz w:val="24"/>
          <w:szCs w:val="24"/>
        </w:rPr>
        <w:t xml:space="preserve"> Доржиевым. Гонения на буддизм в СССР. Патриотическая позиция российских буддистов в годы Великой Отечественной войны. 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751FC7">
        <w:rPr>
          <w:rFonts w:ascii="Times New Roman" w:hAnsi="Times New Roman"/>
          <w:b/>
          <w:sz w:val="24"/>
          <w:szCs w:val="24"/>
        </w:rPr>
        <w:t>Тема 30. Буддизм в современной России (1</w:t>
      </w:r>
      <w:r>
        <w:rPr>
          <w:rFonts w:ascii="Times New Roman" w:hAnsi="Times New Roman"/>
          <w:b/>
          <w:sz w:val="24"/>
          <w:szCs w:val="24"/>
        </w:rPr>
        <w:t xml:space="preserve"> ч</w:t>
      </w:r>
      <w:r w:rsidRPr="00751FC7">
        <w:rPr>
          <w:rFonts w:ascii="Times New Roman" w:hAnsi="Times New Roman"/>
          <w:b/>
          <w:sz w:val="24"/>
          <w:szCs w:val="24"/>
        </w:rPr>
        <w:t>)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51FC7">
        <w:rPr>
          <w:rFonts w:ascii="Times New Roman" w:hAnsi="Times New Roman"/>
          <w:sz w:val="24"/>
          <w:szCs w:val="24"/>
        </w:rPr>
        <w:t xml:space="preserve">Современные буддийские организации России. Роль российских буддистов в утверждении в российском обществе добросердечия, милосердия и любви к </w:t>
      </w:r>
      <w:proofErr w:type="gramStart"/>
      <w:r w:rsidRPr="00751FC7">
        <w:rPr>
          <w:rFonts w:ascii="Times New Roman" w:hAnsi="Times New Roman"/>
          <w:sz w:val="24"/>
          <w:szCs w:val="24"/>
        </w:rPr>
        <w:t>ближнему</w:t>
      </w:r>
      <w:proofErr w:type="gramEnd"/>
      <w:r w:rsidRPr="00751FC7">
        <w:rPr>
          <w:rFonts w:ascii="Times New Roman" w:hAnsi="Times New Roman"/>
          <w:sz w:val="24"/>
          <w:szCs w:val="24"/>
        </w:rPr>
        <w:t>.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751FC7">
        <w:rPr>
          <w:rFonts w:ascii="Times New Roman" w:hAnsi="Times New Roman"/>
          <w:b/>
          <w:sz w:val="24"/>
          <w:szCs w:val="24"/>
        </w:rPr>
        <w:t xml:space="preserve">Тема 31. Буддизм в культуре </w:t>
      </w:r>
      <w:r w:rsidR="000D27F5">
        <w:rPr>
          <w:rFonts w:ascii="Times New Roman" w:hAnsi="Times New Roman"/>
          <w:b/>
          <w:sz w:val="24"/>
          <w:szCs w:val="24"/>
        </w:rPr>
        <w:t xml:space="preserve">и традициях народов России 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751FC7">
        <w:rPr>
          <w:rFonts w:ascii="Times New Roman" w:hAnsi="Times New Roman"/>
          <w:sz w:val="24"/>
          <w:szCs w:val="24"/>
        </w:rPr>
        <w:t xml:space="preserve">Роль буддизма в сохранении и развитии культурных традиций коренных народов России. Буддизм и семья. Роль лам у буддистских народов России. Белый месяц – важный праздник российских буддистов и связанные с ним обычаи и предания. Обряд сжигания магического конуса – сора. Праздник тысячи лампад в память о </w:t>
      </w:r>
      <w:proofErr w:type="spellStart"/>
      <w:r w:rsidRPr="00751FC7">
        <w:rPr>
          <w:rFonts w:ascii="Times New Roman" w:hAnsi="Times New Roman"/>
          <w:sz w:val="24"/>
          <w:szCs w:val="24"/>
        </w:rPr>
        <w:t>Цзонхаве</w:t>
      </w:r>
      <w:proofErr w:type="spellEnd"/>
      <w:r w:rsidRPr="00751FC7">
        <w:rPr>
          <w:rFonts w:ascii="Times New Roman" w:hAnsi="Times New Roman"/>
          <w:sz w:val="24"/>
          <w:szCs w:val="24"/>
        </w:rPr>
        <w:t xml:space="preserve"> – основателе школы </w:t>
      </w:r>
      <w:proofErr w:type="spellStart"/>
      <w:r w:rsidRPr="00751FC7">
        <w:rPr>
          <w:rFonts w:ascii="Times New Roman" w:hAnsi="Times New Roman"/>
          <w:sz w:val="24"/>
          <w:szCs w:val="24"/>
        </w:rPr>
        <w:t>гэлуг</w:t>
      </w:r>
      <w:proofErr w:type="spellEnd"/>
      <w:r w:rsidRPr="00751FC7">
        <w:rPr>
          <w:rFonts w:ascii="Times New Roman" w:hAnsi="Times New Roman"/>
          <w:sz w:val="24"/>
          <w:szCs w:val="24"/>
        </w:rPr>
        <w:t xml:space="preserve">. Роль праздника в семейных и народных традициях калмыков, бурят и тувинцев. </w:t>
      </w:r>
      <w:proofErr w:type="spellStart"/>
      <w:r w:rsidRPr="00751FC7">
        <w:rPr>
          <w:rFonts w:ascii="Times New Roman" w:hAnsi="Times New Roman"/>
          <w:sz w:val="24"/>
          <w:szCs w:val="24"/>
        </w:rPr>
        <w:t>Цам</w:t>
      </w:r>
      <w:proofErr w:type="spellEnd"/>
      <w:r w:rsidRPr="00751FC7">
        <w:rPr>
          <w:rFonts w:ascii="Times New Roman" w:hAnsi="Times New Roman"/>
          <w:sz w:val="24"/>
          <w:szCs w:val="24"/>
        </w:rPr>
        <w:t xml:space="preserve"> – праздничная мистерия.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751FC7">
        <w:rPr>
          <w:rFonts w:ascii="Times New Roman" w:hAnsi="Times New Roman"/>
          <w:b/>
          <w:sz w:val="24"/>
          <w:szCs w:val="24"/>
        </w:rPr>
        <w:t>Тема 32. Буддизм в истории и культуре народов России. Повторение (1ч)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751FC7">
        <w:rPr>
          <w:rFonts w:ascii="Times New Roman" w:hAnsi="Times New Roman"/>
          <w:b/>
          <w:sz w:val="24"/>
          <w:szCs w:val="24"/>
        </w:rPr>
        <w:t>Повторительно-обобщающий урок по теме «Буддизм в истории и культуре народов России» (1 ч)</w:t>
      </w:r>
    </w:p>
    <w:p w:rsidR="00751FC7" w:rsidRPr="00751FC7" w:rsidRDefault="00751FC7" w:rsidP="00751FC7">
      <w:pPr>
        <w:pStyle w:val="a3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751FC7">
        <w:rPr>
          <w:rFonts w:ascii="Times New Roman" w:hAnsi="Times New Roman"/>
          <w:b/>
          <w:sz w:val="24"/>
          <w:szCs w:val="24"/>
        </w:rPr>
        <w:t>Повторите</w:t>
      </w:r>
      <w:r w:rsidR="000D27F5">
        <w:rPr>
          <w:rFonts w:ascii="Times New Roman" w:hAnsi="Times New Roman"/>
          <w:b/>
          <w:sz w:val="24"/>
          <w:szCs w:val="24"/>
        </w:rPr>
        <w:t>льно-обобщающий урок по курсу (1</w:t>
      </w:r>
      <w:r w:rsidRPr="00751FC7">
        <w:rPr>
          <w:rFonts w:ascii="Times New Roman" w:hAnsi="Times New Roman"/>
          <w:b/>
          <w:sz w:val="24"/>
          <w:szCs w:val="24"/>
        </w:rPr>
        <w:t xml:space="preserve"> ч)</w:t>
      </w:r>
    </w:p>
    <w:p w:rsidR="002663EE" w:rsidRPr="00751FC7" w:rsidRDefault="002663EE" w:rsidP="00460C95">
      <w:pPr>
        <w:pStyle w:val="a3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</w:p>
    <w:p w:rsidR="00460C95" w:rsidRPr="00222D15" w:rsidRDefault="00460C95" w:rsidP="00460C95">
      <w:pPr>
        <w:pStyle w:val="a3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22D15">
        <w:rPr>
          <w:rFonts w:ascii="Times New Roman" w:hAnsi="Times New Roman"/>
          <w:sz w:val="24"/>
          <w:szCs w:val="24"/>
        </w:rPr>
        <w:t xml:space="preserve">. </w:t>
      </w:r>
    </w:p>
    <w:p w:rsidR="00751FC7" w:rsidRDefault="00751FC7" w:rsidP="000D3CDD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</w:p>
    <w:p w:rsidR="00751FC7" w:rsidRDefault="00751FC7" w:rsidP="000D3CDD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</w:p>
    <w:p w:rsidR="00751FC7" w:rsidRDefault="00751FC7" w:rsidP="000D3CDD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</w:p>
    <w:p w:rsidR="00751FC7" w:rsidRDefault="00751FC7" w:rsidP="000D3CDD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</w:p>
    <w:p w:rsidR="00751FC7" w:rsidRDefault="00751FC7" w:rsidP="000D3CDD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</w:p>
    <w:p w:rsidR="00751FC7" w:rsidRDefault="00751FC7" w:rsidP="000D3CDD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</w:p>
    <w:p w:rsidR="00751FC7" w:rsidRDefault="00751FC7" w:rsidP="000D3CDD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</w:p>
    <w:p w:rsidR="00751FC7" w:rsidRDefault="00751FC7" w:rsidP="000D3CDD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</w:p>
    <w:p w:rsidR="00751FC7" w:rsidRDefault="00751FC7" w:rsidP="000D3CDD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</w:p>
    <w:p w:rsidR="00751FC7" w:rsidRDefault="00751FC7" w:rsidP="000D3CDD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</w:p>
    <w:p w:rsidR="00751FC7" w:rsidRDefault="00751FC7" w:rsidP="000D3CDD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</w:p>
    <w:p w:rsidR="00751FC7" w:rsidRDefault="00751FC7" w:rsidP="000D3CDD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</w:p>
    <w:sectPr w:rsidR="00751FC7" w:rsidSect="0060248E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C853D2"/>
    <w:multiLevelType w:val="hybridMultilevel"/>
    <w:tmpl w:val="A9525D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723C2653"/>
    <w:multiLevelType w:val="hybridMultilevel"/>
    <w:tmpl w:val="9C588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416EA7"/>
    <w:multiLevelType w:val="hybridMultilevel"/>
    <w:tmpl w:val="7F8A40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292D"/>
    <w:rsid w:val="00030A6F"/>
    <w:rsid w:val="0008329C"/>
    <w:rsid w:val="000D27F5"/>
    <w:rsid w:val="000D3CDD"/>
    <w:rsid w:val="000F3701"/>
    <w:rsid w:val="00155F27"/>
    <w:rsid w:val="00180086"/>
    <w:rsid w:val="001A135D"/>
    <w:rsid w:val="001C2884"/>
    <w:rsid w:val="002038EE"/>
    <w:rsid w:val="002063F4"/>
    <w:rsid w:val="0021292D"/>
    <w:rsid w:val="002663EE"/>
    <w:rsid w:val="002E1260"/>
    <w:rsid w:val="00360956"/>
    <w:rsid w:val="00366688"/>
    <w:rsid w:val="00367ECC"/>
    <w:rsid w:val="00460C95"/>
    <w:rsid w:val="00494EC8"/>
    <w:rsid w:val="005171BC"/>
    <w:rsid w:val="00572263"/>
    <w:rsid w:val="00585D7F"/>
    <w:rsid w:val="005F465A"/>
    <w:rsid w:val="00601A17"/>
    <w:rsid w:val="0060248E"/>
    <w:rsid w:val="006212AF"/>
    <w:rsid w:val="006677C1"/>
    <w:rsid w:val="006D4533"/>
    <w:rsid w:val="00740CF7"/>
    <w:rsid w:val="00751FC7"/>
    <w:rsid w:val="007926F0"/>
    <w:rsid w:val="007C2C65"/>
    <w:rsid w:val="007E3D22"/>
    <w:rsid w:val="008024BA"/>
    <w:rsid w:val="00806650"/>
    <w:rsid w:val="008677EC"/>
    <w:rsid w:val="008B5D51"/>
    <w:rsid w:val="008C4466"/>
    <w:rsid w:val="008F0EFC"/>
    <w:rsid w:val="00904C2F"/>
    <w:rsid w:val="00925F0A"/>
    <w:rsid w:val="0096630A"/>
    <w:rsid w:val="009800BC"/>
    <w:rsid w:val="009F109F"/>
    <w:rsid w:val="00AE619A"/>
    <w:rsid w:val="00B324AE"/>
    <w:rsid w:val="00B8627C"/>
    <w:rsid w:val="00BC375C"/>
    <w:rsid w:val="00BC411C"/>
    <w:rsid w:val="00BE58C4"/>
    <w:rsid w:val="00C47464"/>
    <w:rsid w:val="00D060FD"/>
    <w:rsid w:val="00D145EE"/>
    <w:rsid w:val="00D27C68"/>
    <w:rsid w:val="00E778D2"/>
    <w:rsid w:val="00E91AFB"/>
    <w:rsid w:val="00E92D25"/>
    <w:rsid w:val="00EE4BF6"/>
    <w:rsid w:val="00F366A4"/>
    <w:rsid w:val="00FD6CEA"/>
    <w:rsid w:val="00FE664E"/>
    <w:rsid w:val="00FF73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92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2129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8B5D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rsid w:val="006677C1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6677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qFormat/>
    <w:rsid w:val="006677C1"/>
    <w:rPr>
      <w:b/>
      <w:bCs/>
    </w:rPr>
  </w:style>
  <w:style w:type="character" w:customStyle="1" w:styleId="a4">
    <w:name w:val="Без интервала Знак"/>
    <w:basedOn w:val="a0"/>
    <w:link w:val="a3"/>
    <w:locked/>
    <w:rsid w:val="006677C1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6677C1"/>
    <w:pPr>
      <w:ind w:left="708"/>
    </w:pPr>
  </w:style>
  <w:style w:type="paragraph" w:customStyle="1" w:styleId="aa">
    <w:name w:val="Содержимое таблицы"/>
    <w:basedOn w:val="a"/>
    <w:rsid w:val="00601A17"/>
    <w:pPr>
      <w:suppressLineNumbers/>
      <w:suppressAutoHyphens/>
    </w:pPr>
    <w:rPr>
      <w:rFonts w:cs="Calibri"/>
      <w:lang w:eastAsia="ar-SA"/>
    </w:rPr>
  </w:style>
  <w:style w:type="paragraph" w:customStyle="1" w:styleId="1">
    <w:name w:val="Без интервала1"/>
    <w:link w:val="NoSpacingChar"/>
    <w:rsid w:val="00740CF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basedOn w:val="a0"/>
    <w:link w:val="1"/>
    <w:locked/>
    <w:rsid w:val="00740CF7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7</Pages>
  <Words>2173</Words>
  <Characters>12387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Ухина</dc:creator>
  <cp:keywords/>
  <dc:description/>
  <cp:lastModifiedBy>Галина Ухина</cp:lastModifiedBy>
  <cp:revision>27</cp:revision>
  <cp:lastPrinted>2018-05-16T09:54:00Z</cp:lastPrinted>
  <dcterms:created xsi:type="dcterms:W3CDTF">2016-08-26T08:50:00Z</dcterms:created>
  <dcterms:modified xsi:type="dcterms:W3CDTF">2019-09-20T07:58:00Z</dcterms:modified>
</cp:coreProperties>
</file>